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AA5" w:rsidRDefault="009A4AA5" w:rsidP="00DD0409">
      <w:pPr>
        <w:pStyle w:val="1"/>
        <w:ind w:left="-567" w:right="-765"/>
        <w:rPr>
          <w:rFonts w:cs="Arial"/>
          <w:sz w:val="20"/>
        </w:rPr>
      </w:pPr>
      <w:r>
        <w:rPr>
          <w:rFonts w:cs="Arial"/>
          <w:sz w:val="20"/>
        </w:rPr>
        <w:t xml:space="preserve">         </w:t>
      </w:r>
      <w:r>
        <w:rPr>
          <w:rFonts w:cs="Arial"/>
          <w:noProof/>
          <w:color w:val="000000"/>
        </w:rPr>
        <w:drawing>
          <wp:inline distT="0" distB="0" distL="0" distR="0">
            <wp:extent cx="676275" cy="533400"/>
            <wp:effectExtent l="19050" t="0" r="9525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14FB" w:rsidRPr="00E63BC0" w:rsidRDefault="005B4D61" w:rsidP="00DD0409">
      <w:pPr>
        <w:pStyle w:val="1"/>
        <w:ind w:left="-567" w:right="-765"/>
        <w:rPr>
          <w:rFonts w:cs="Arial"/>
          <w:b w:val="0"/>
          <w:bCs/>
          <w:sz w:val="20"/>
        </w:rPr>
      </w:pPr>
      <w:r w:rsidRPr="00E63BC0">
        <w:rPr>
          <w:rFonts w:cs="Arial"/>
          <w:b w:val="0"/>
          <w:sz w:val="20"/>
        </w:rPr>
        <w:t>ΕΛΛΗΝΙΚΗ ΔΗΜΟΚΡΑΤΙΑ</w:t>
      </w:r>
      <w:r w:rsidRPr="00E63BC0">
        <w:rPr>
          <w:rFonts w:cs="Arial"/>
          <w:b w:val="0"/>
          <w:sz w:val="20"/>
        </w:rPr>
        <w:tab/>
      </w:r>
      <w:r w:rsidRPr="00E63BC0">
        <w:rPr>
          <w:rFonts w:cs="Arial"/>
          <w:b w:val="0"/>
          <w:sz w:val="20"/>
        </w:rPr>
        <w:tab/>
      </w:r>
      <w:r w:rsidRPr="00E63BC0">
        <w:rPr>
          <w:rFonts w:cs="Arial"/>
          <w:b w:val="0"/>
          <w:sz w:val="20"/>
        </w:rPr>
        <w:tab/>
      </w:r>
      <w:r w:rsidRPr="00E63BC0">
        <w:rPr>
          <w:rFonts w:cs="Arial"/>
          <w:b w:val="0"/>
          <w:sz w:val="20"/>
        </w:rPr>
        <w:tab/>
      </w:r>
      <w:r w:rsidRPr="00E63BC0">
        <w:rPr>
          <w:rFonts w:cs="Arial"/>
          <w:b w:val="0"/>
          <w:sz w:val="20"/>
        </w:rPr>
        <w:tab/>
      </w:r>
      <w:r w:rsidRPr="00E63BC0">
        <w:rPr>
          <w:rFonts w:cs="Arial"/>
          <w:b w:val="0"/>
          <w:sz w:val="20"/>
        </w:rPr>
        <w:tab/>
      </w:r>
      <w:r w:rsidRPr="00E63BC0">
        <w:rPr>
          <w:rFonts w:cs="Arial"/>
          <w:b w:val="0"/>
          <w:sz w:val="20"/>
        </w:rPr>
        <w:tab/>
      </w:r>
      <w:r w:rsidRPr="00E63BC0">
        <w:rPr>
          <w:rFonts w:cs="Arial"/>
          <w:b w:val="0"/>
          <w:bCs/>
          <w:sz w:val="20"/>
        </w:rPr>
        <w:t xml:space="preserve">Αγ. Παρασκευή </w:t>
      </w:r>
      <w:r w:rsidR="00633C1F">
        <w:rPr>
          <w:rFonts w:cs="Arial"/>
          <w:b w:val="0"/>
          <w:bCs/>
          <w:sz w:val="20"/>
        </w:rPr>
        <w:t>12</w:t>
      </w:r>
      <w:r w:rsidR="00074E09">
        <w:rPr>
          <w:rFonts w:cs="Arial"/>
          <w:b w:val="0"/>
          <w:bCs/>
          <w:sz w:val="20"/>
        </w:rPr>
        <w:t xml:space="preserve"> </w:t>
      </w:r>
      <w:r w:rsidRPr="00E63BC0">
        <w:rPr>
          <w:rFonts w:cs="Arial"/>
          <w:b w:val="0"/>
          <w:bCs/>
          <w:sz w:val="20"/>
        </w:rPr>
        <w:t xml:space="preserve">/ </w:t>
      </w:r>
      <w:r w:rsidR="00074E09">
        <w:rPr>
          <w:rFonts w:cs="Arial"/>
          <w:b w:val="0"/>
          <w:bCs/>
          <w:sz w:val="20"/>
        </w:rPr>
        <w:t>0</w:t>
      </w:r>
      <w:r w:rsidR="00633C1F">
        <w:rPr>
          <w:rFonts w:cs="Arial"/>
          <w:b w:val="0"/>
          <w:bCs/>
          <w:sz w:val="20"/>
        </w:rPr>
        <w:t>9</w:t>
      </w:r>
      <w:r w:rsidRPr="00E63BC0">
        <w:rPr>
          <w:rFonts w:cs="Arial"/>
          <w:b w:val="0"/>
          <w:bCs/>
          <w:sz w:val="20"/>
        </w:rPr>
        <w:t xml:space="preserve"> / 20</w:t>
      </w:r>
      <w:r w:rsidR="00D150C8">
        <w:rPr>
          <w:rFonts w:cs="Arial"/>
          <w:b w:val="0"/>
          <w:bCs/>
          <w:sz w:val="20"/>
        </w:rPr>
        <w:t>1</w:t>
      </w:r>
      <w:r w:rsidR="00074E09">
        <w:rPr>
          <w:rFonts w:cs="Arial"/>
          <w:b w:val="0"/>
          <w:bCs/>
          <w:sz w:val="20"/>
        </w:rPr>
        <w:t>4</w:t>
      </w:r>
    </w:p>
    <w:p w:rsidR="00FF14FB" w:rsidRPr="00E63BC0" w:rsidRDefault="005B4D61" w:rsidP="00DD0409">
      <w:pPr>
        <w:pStyle w:val="5"/>
        <w:ind w:left="-567" w:right="-765"/>
        <w:rPr>
          <w:b w:val="0"/>
        </w:rPr>
      </w:pPr>
      <w:r w:rsidRPr="00E63BC0">
        <w:rPr>
          <w:b w:val="0"/>
        </w:rPr>
        <w:t>ΝΟΜΟΣ ΑΤΤΙΚΗΣ</w:t>
      </w:r>
      <w:r w:rsidRPr="00E63BC0">
        <w:rPr>
          <w:b w:val="0"/>
        </w:rPr>
        <w:tab/>
      </w:r>
      <w:r w:rsidRPr="00E63BC0">
        <w:rPr>
          <w:b w:val="0"/>
        </w:rPr>
        <w:tab/>
      </w:r>
      <w:r w:rsidRPr="00E63BC0">
        <w:rPr>
          <w:b w:val="0"/>
        </w:rPr>
        <w:tab/>
      </w:r>
      <w:r w:rsidRPr="00E63BC0">
        <w:rPr>
          <w:b w:val="0"/>
        </w:rPr>
        <w:tab/>
      </w:r>
      <w:r w:rsidRPr="00E63BC0">
        <w:rPr>
          <w:b w:val="0"/>
        </w:rPr>
        <w:tab/>
      </w:r>
      <w:r w:rsidRPr="00E63BC0">
        <w:rPr>
          <w:b w:val="0"/>
        </w:rPr>
        <w:tab/>
      </w:r>
      <w:r w:rsidRPr="00E63BC0">
        <w:rPr>
          <w:b w:val="0"/>
        </w:rPr>
        <w:tab/>
      </w:r>
      <w:r w:rsidRPr="00E63BC0">
        <w:rPr>
          <w:b w:val="0"/>
        </w:rPr>
        <w:tab/>
      </w:r>
    </w:p>
    <w:p w:rsidR="00FF14FB" w:rsidRPr="00E63BC0" w:rsidRDefault="005B4D61" w:rsidP="00DD0409">
      <w:pPr>
        <w:ind w:left="-567" w:right="-765"/>
        <w:jc w:val="both"/>
        <w:rPr>
          <w:rFonts w:cs="Arial"/>
          <w:bCs/>
        </w:rPr>
      </w:pPr>
      <w:r w:rsidRPr="00E63BC0">
        <w:rPr>
          <w:rFonts w:cs="Arial"/>
          <w:b/>
        </w:rPr>
        <w:t>ΔΗΜΟΣ ΑΓΙΑΣ ΠΑΡΑΣΚΕΥΗΣ</w:t>
      </w:r>
      <w:r w:rsidRPr="00E63BC0">
        <w:rPr>
          <w:rFonts w:cs="Arial"/>
          <w:b/>
        </w:rPr>
        <w:tab/>
      </w:r>
      <w:r w:rsidRPr="00E63BC0">
        <w:rPr>
          <w:rFonts w:cs="Arial"/>
          <w:b/>
        </w:rPr>
        <w:tab/>
      </w:r>
      <w:r w:rsidRPr="00E63BC0">
        <w:rPr>
          <w:rFonts w:cs="Arial"/>
          <w:b/>
        </w:rPr>
        <w:tab/>
      </w:r>
      <w:r w:rsidRPr="00E63BC0">
        <w:rPr>
          <w:rFonts w:cs="Arial"/>
          <w:b/>
        </w:rPr>
        <w:tab/>
      </w:r>
      <w:r w:rsidRPr="00E63BC0">
        <w:rPr>
          <w:rFonts w:cs="Arial"/>
          <w:b/>
        </w:rPr>
        <w:tab/>
      </w:r>
      <w:r w:rsidRPr="00E63BC0">
        <w:rPr>
          <w:rFonts w:cs="Arial"/>
          <w:b/>
        </w:rPr>
        <w:tab/>
      </w:r>
      <w:r w:rsidRPr="00E63BC0">
        <w:rPr>
          <w:rFonts w:cs="Arial"/>
          <w:bCs/>
        </w:rPr>
        <w:t xml:space="preserve">Αρ. </w:t>
      </w:r>
      <w:proofErr w:type="spellStart"/>
      <w:r w:rsidRPr="00E63BC0">
        <w:rPr>
          <w:rFonts w:cs="Arial"/>
          <w:bCs/>
        </w:rPr>
        <w:t>Πρωτ</w:t>
      </w:r>
      <w:proofErr w:type="spellEnd"/>
      <w:r w:rsidRPr="00E63BC0">
        <w:rPr>
          <w:rFonts w:cs="Arial"/>
          <w:bCs/>
        </w:rPr>
        <w:t xml:space="preserve">.: </w:t>
      </w:r>
      <w:r w:rsidR="002E6664">
        <w:rPr>
          <w:rFonts w:cs="Arial"/>
          <w:bCs/>
        </w:rPr>
        <w:t>34928</w:t>
      </w:r>
    </w:p>
    <w:p w:rsidR="00EC4E52" w:rsidRPr="00E63BC0" w:rsidRDefault="005B4D61" w:rsidP="00DD0409">
      <w:pPr>
        <w:ind w:left="-567" w:right="-765"/>
        <w:jc w:val="both"/>
        <w:rPr>
          <w:rFonts w:cs="Arial"/>
        </w:rPr>
      </w:pPr>
      <w:r w:rsidRPr="00E63BC0">
        <w:rPr>
          <w:rFonts w:cs="Arial"/>
        </w:rPr>
        <w:t>Δ/ΝΣΗ ΤΕΧΝΙΚΩΝ ΥΠΗΡΕΣΙΩΝ</w:t>
      </w:r>
      <w:r w:rsidR="00EC4E52" w:rsidRPr="00E63BC0">
        <w:rPr>
          <w:rFonts w:cs="Arial"/>
        </w:rPr>
        <w:t xml:space="preserve"> </w:t>
      </w:r>
    </w:p>
    <w:p w:rsidR="00FF14FB" w:rsidRPr="00EC4E52" w:rsidRDefault="005E0279" w:rsidP="00DD0409">
      <w:pPr>
        <w:ind w:left="-567" w:right="-765"/>
        <w:jc w:val="both"/>
        <w:rPr>
          <w:rFonts w:cs="Arial"/>
        </w:rPr>
      </w:pPr>
      <w:r>
        <w:rPr>
          <w:rFonts w:cs="Arial"/>
        </w:rPr>
        <w:t>ΤΜΗΜΑ ΕΡΓΩΝ ΥΠΟΔΟΜΗΣ</w:t>
      </w:r>
    </w:p>
    <w:p w:rsidR="00EC4E52" w:rsidRPr="00EC4E52" w:rsidRDefault="00EC4E52" w:rsidP="00DD0409">
      <w:pPr>
        <w:ind w:left="-567" w:right="-765"/>
        <w:jc w:val="both"/>
        <w:rPr>
          <w:rFonts w:cs="Arial"/>
        </w:rPr>
      </w:pPr>
      <w:proofErr w:type="spellStart"/>
      <w:r w:rsidRPr="00EC4E52">
        <w:rPr>
          <w:rFonts w:cs="Arial"/>
        </w:rPr>
        <w:t>Πληρ</w:t>
      </w:r>
      <w:proofErr w:type="spellEnd"/>
      <w:r w:rsidRPr="00EC4E52">
        <w:rPr>
          <w:rFonts w:cs="Arial"/>
        </w:rPr>
        <w:t>:</w:t>
      </w:r>
      <w:r w:rsidR="007903B9">
        <w:rPr>
          <w:rFonts w:cs="Arial"/>
        </w:rPr>
        <w:t xml:space="preserve"> </w:t>
      </w:r>
      <w:r w:rsidRPr="00EC4E52">
        <w:rPr>
          <w:rFonts w:cs="Arial"/>
        </w:rPr>
        <w:t xml:space="preserve"> </w:t>
      </w:r>
      <w:proofErr w:type="spellStart"/>
      <w:r w:rsidR="004C67A9">
        <w:rPr>
          <w:rFonts w:cs="Arial"/>
        </w:rPr>
        <w:t>Α.Μαυρομαράς</w:t>
      </w:r>
      <w:proofErr w:type="spellEnd"/>
    </w:p>
    <w:p w:rsidR="00EC4E52" w:rsidRPr="00EC4E52" w:rsidRDefault="00EC4E52" w:rsidP="00DD0409">
      <w:pPr>
        <w:ind w:left="-567" w:right="-765"/>
        <w:jc w:val="both"/>
        <w:rPr>
          <w:rFonts w:cs="Arial"/>
        </w:rPr>
      </w:pPr>
      <w:proofErr w:type="spellStart"/>
      <w:r w:rsidRPr="00EC4E52">
        <w:rPr>
          <w:rFonts w:cs="Arial"/>
        </w:rPr>
        <w:t>Δνση</w:t>
      </w:r>
      <w:proofErr w:type="spellEnd"/>
      <w:r w:rsidRPr="00EC4E52">
        <w:rPr>
          <w:rFonts w:cs="Arial"/>
        </w:rPr>
        <w:t>: Λ. Μεσογείων 415-417</w:t>
      </w:r>
    </w:p>
    <w:p w:rsidR="00EC4E52" w:rsidRPr="00EC4E52" w:rsidRDefault="00EC4E52" w:rsidP="00DD0409">
      <w:pPr>
        <w:ind w:left="-567" w:right="-765"/>
        <w:jc w:val="both"/>
        <w:rPr>
          <w:rFonts w:cs="Arial"/>
        </w:rPr>
      </w:pPr>
      <w:r w:rsidRPr="00EC4E52">
        <w:rPr>
          <w:rFonts w:cs="Arial"/>
        </w:rPr>
        <w:t xml:space="preserve">          15343 Αγ. Παρασκευή </w:t>
      </w:r>
    </w:p>
    <w:p w:rsidR="00EC4E52" w:rsidRPr="00EC4E52" w:rsidRDefault="00EC4E52" w:rsidP="00DD0409">
      <w:pPr>
        <w:ind w:left="-567" w:right="-765"/>
        <w:jc w:val="both"/>
        <w:rPr>
          <w:rFonts w:cs="Arial"/>
        </w:rPr>
      </w:pPr>
      <w:proofErr w:type="spellStart"/>
      <w:r w:rsidRPr="00EC4E52">
        <w:rPr>
          <w:rFonts w:cs="Arial"/>
        </w:rPr>
        <w:t>Τηλ</w:t>
      </w:r>
      <w:proofErr w:type="spellEnd"/>
      <w:r w:rsidRPr="00EC4E52">
        <w:rPr>
          <w:rFonts w:cs="Arial"/>
        </w:rPr>
        <w:t>.: 213 2004564</w:t>
      </w:r>
    </w:p>
    <w:p w:rsidR="006E7A0F" w:rsidRPr="007E6D39" w:rsidRDefault="00EC4E52" w:rsidP="00DD0409">
      <w:pPr>
        <w:ind w:left="-567" w:right="-765"/>
        <w:jc w:val="both"/>
        <w:rPr>
          <w:rFonts w:cs="Arial"/>
        </w:rPr>
      </w:pPr>
      <w:r w:rsidRPr="00EC4E52">
        <w:rPr>
          <w:rFonts w:cs="Arial"/>
          <w:lang w:val="en-US"/>
        </w:rPr>
        <w:t>FAX</w:t>
      </w:r>
      <w:r w:rsidRPr="00EC4E52">
        <w:rPr>
          <w:rFonts w:cs="Arial"/>
        </w:rPr>
        <w:t>: 213 2004513</w:t>
      </w:r>
    </w:p>
    <w:p w:rsidR="00FF14FB" w:rsidRDefault="005B4D61" w:rsidP="00DD0409">
      <w:pPr>
        <w:ind w:left="-567" w:right="-765"/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F113E9">
        <w:rPr>
          <w:rFonts w:cs="Arial"/>
        </w:rPr>
        <w:tab/>
      </w:r>
      <w:r w:rsidR="00F113E9">
        <w:rPr>
          <w:rFonts w:cs="Arial"/>
        </w:rPr>
        <w:tab/>
      </w:r>
      <w:r w:rsidR="00F113E9">
        <w:rPr>
          <w:rFonts w:cs="Arial"/>
        </w:rPr>
        <w:tab/>
      </w:r>
      <w:r w:rsidR="006A63F3">
        <w:rPr>
          <w:rFonts w:cs="Arial"/>
        </w:rPr>
        <w:t xml:space="preserve">ΠΡΟΣ : Πρόεδρο και μέλη </w:t>
      </w:r>
      <w:r>
        <w:rPr>
          <w:rFonts w:cs="Arial"/>
        </w:rPr>
        <w:t>Δημοτικού Συμβουλίου</w:t>
      </w:r>
    </w:p>
    <w:p w:rsidR="00FF14FB" w:rsidRDefault="00F113E9" w:rsidP="00DD0409">
      <w:pPr>
        <w:ind w:left="-567" w:right="-765"/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:rsidR="006E7A0F" w:rsidRPr="00EC4E52" w:rsidRDefault="006E7A0F" w:rsidP="00DD0409">
      <w:pPr>
        <w:ind w:left="-567" w:right="-765"/>
        <w:jc w:val="both"/>
        <w:rPr>
          <w:rFonts w:cs="Arial"/>
        </w:rPr>
      </w:pPr>
    </w:p>
    <w:p w:rsidR="004C67A9" w:rsidRPr="004C67A9" w:rsidRDefault="00F113E9" w:rsidP="00DD0409">
      <w:pPr>
        <w:pStyle w:val="4"/>
        <w:ind w:left="-567" w:right="-765" w:hanging="851"/>
        <w:jc w:val="left"/>
        <w:rPr>
          <w:rFonts w:cs="Times New Roman"/>
        </w:rPr>
      </w:pPr>
      <w:r w:rsidRPr="00F113E9">
        <w:rPr>
          <w:rFonts w:cs="Times New Roman"/>
          <w:u w:val="none"/>
        </w:rPr>
        <w:tab/>
      </w:r>
      <w:r w:rsidR="005B4D61" w:rsidRPr="004C67A9">
        <w:rPr>
          <w:rFonts w:cs="Times New Roman"/>
        </w:rPr>
        <w:t xml:space="preserve">ΘΕΜΑ :  </w:t>
      </w:r>
      <w:r w:rsidR="005E0279" w:rsidRPr="004C67A9">
        <w:rPr>
          <w:rFonts w:cs="Times New Roman"/>
        </w:rPr>
        <w:t xml:space="preserve">Έγκριση </w:t>
      </w:r>
      <w:r w:rsidR="00074E09">
        <w:rPr>
          <w:rFonts w:cs="Times New Roman"/>
        </w:rPr>
        <w:t>4</w:t>
      </w:r>
      <w:r w:rsidR="00A35AFB" w:rsidRPr="004C67A9">
        <w:rPr>
          <w:rFonts w:cs="Times New Roman"/>
          <w:vertAlign w:val="superscript"/>
        </w:rPr>
        <w:t>ου</w:t>
      </w:r>
      <w:r w:rsidR="00A35AFB" w:rsidRPr="004C67A9">
        <w:rPr>
          <w:rFonts w:cs="Times New Roman"/>
        </w:rPr>
        <w:t xml:space="preserve">  </w:t>
      </w:r>
      <w:r w:rsidR="005E0279" w:rsidRPr="004C67A9">
        <w:rPr>
          <w:rFonts w:cs="Times New Roman"/>
        </w:rPr>
        <w:t>Ανακεφαλαιωτικού Πίνακα Εργασιών (Α.Π.Ε)</w:t>
      </w:r>
      <w:r w:rsidR="009175AB">
        <w:rPr>
          <w:rFonts w:cs="Times New Roman"/>
        </w:rPr>
        <w:t xml:space="preserve"> </w:t>
      </w:r>
      <w:r w:rsidR="005B4D61" w:rsidRPr="004C67A9">
        <w:rPr>
          <w:rFonts w:cs="Times New Roman"/>
        </w:rPr>
        <w:t xml:space="preserve">για το έργο </w:t>
      </w:r>
      <w:r w:rsidR="004C67A9" w:rsidRPr="004C67A9">
        <w:t>«ΑΝΑΠΛΑΣΗ ΠΕΖΟΔΡΟΜΙΩΝ ΟΔΩΝ ΕΛ. ΒΕΝΙΖΕΛΟΥ ΚΑΙ ΠΑΤΡ. ΓΡΗΓΟΡΙΟΥ»</w:t>
      </w:r>
    </w:p>
    <w:tbl>
      <w:tblPr>
        <w:tblpPr w:leftFromText="180" w:rightFromText="180" w:horzAnchor="margin" w:tblpXSpec="center" w:tblpY="-465"/>
        <w:tblW w:w="10637" w:type="dxa"/>
        <w:tblLayout w:type="fixed"/>
        <w:tblLook w:val="0000"/>
      </w:tblPr>
      <w:tblGrid>
        <w:gridCol w:w="5318"/>
        <w:gridCol w:w="5319"/>
      </w:tblGrid>
      <w:tr w:rsidR="004C67A9" w:rsidRPr="00D12583" w:rsidTr="002C38B2">
        <w:trPr>
          <w:trHeight w:val="279"/>
        </w:trPr>
        <w:tc>
          <w:tcPr>
            <w:tcW w:w="5318" w:type="dxa"/>
            <w:vAlign w:val="bottom"/>
          </w:tcPr>
          <w:p w:rsidR="004C67A9" w:rsidRPr="00D12583" w:rsidRDefault="004C67A9" w:rsidP="00DD0409">
            <w:pPr>
              <w:pStyle w:val="1"/>
              <w:ind w:left="-567" w:right="-765"/>
              <w:rPr>
                <w:rFonts w:cs="Arial"/>
                <w:szCs w:val="22"/>
              </w:rPr>
            </w:pPr>
          </w:p>
        </w:tc>
        <w:tc>
          <w:tcPr>
            <w:tcW w:w="5319" w:type="dxa"/>
            <w:vAlign w:val="bottom"/>
          </w:tcPr>
          <w:p w:rsidR="004C67A9" w:rsidRPr="00D12583" w:rsidRDefault="004C67A9" w:rsidP="00DD0409">
            <w:pPr>
              <w:pStyle w:val="1"/>
              <w:ind w:left="-567" w:right="-765"/>
              <w:rPr>
                <w:rFonts w:cs="Arial"/>
                <w:szCs w:val="22"/>
              </w:rPr>
            </w:pPr>
          </w:p>
        </w:tc>
      </w:tr>
    </w:tbl>
    <w:p w:rsidR="006E7A0F" w:rsidRDefault="006E7A0F" w:rsidP="00DD0409">
      <w:pPr>
        <w:pStyle w:val="-"/>
        <w:pBdr>
          <w:left w:val="none" w:sz="0" w:space="0" w:color="auto"/>
        </w:pBdr>
        <w:ind w:left="-567" w:right="-765"/>
      </w:pPr>
    </w:p>
    <w:p w:rsidR="006E7A0F" w:rsidRDefault="006E7A0F" w:rsidP="00DD0409">
      <w:pPr>
        <w:pStyle w:val="-"/>
        <w:pBdr>
          <w:left w:val="none" w:sz="0" w:space="0" w:color="auto"/>
        </w:pBdr>
        <w:ind w:left="-567" w:right="-765"/>
      </w:pPr>
    </w:p>
    <w:p w:rsidR="004C67A9" w:rsidRPr="004C67A9" w:rsidRDefault="004C67A9" w:rsidP="00F113E9">
      <w:pPr>
        <w:ind w:left="-284" w:right="-482"/>
        <w:rPr>
          <w:rFonts w:cs="Arial"/>
          <w:b/>
        </w:rPr>
      </w:pPr>
      <w:r w:rsidRPr="004C67A9">
        <w:rPr>
          <w:rFonts w:cs="Arial"/>
          <w:b/>
        </w:rPr>
        <w:t>Α.    ΙΣΤΟΡΙΚΟ  ΤΟΥ  ΕΡΓΟΥ.</w:t>
      </w:r>
    </w:p>
    <w:p w:rsidR="00CA3027" w:rsidRPr="00CA3027" w:rsidRDefault="00CA3027" w:rsidP="00CA3027">
      <w:pPr>
        <w:pStyle w:val="ab"/>
        <w:numPr>
          <w:ilvl w:val="0"/>
          <w:numId w:val="12"/>
        </w:numPr>
        <w:jc w:val="both"/>
        <w:rPr>
          <w:rFonts w:cs="Arial"/>
        </w:rPr>
      </w:pPr>
      <w:r w:rsidRPr="00CA3027">
        <w:rPr>
          <w:rFonts w:cs="Arial"/>
        </w:rPr>
        <w:t>Το έργο της επικεφαλίδας προϋπολογισμού μελέτης 1.700.000,00 € με Φ.Π.Α. 23% δημοπρατήθηκε με το σύστημα των επί μέρους ποσοστών έκπτωσης στις 19-01-2010.</w:t>
      </w:r>
    </w:p>
    <w:p w:rsidR="00CA3027" w:rsidRPr="00CA3027" w:rsidRDefault="00CA3027" w:rsidP="00CA3027">
      <w:pPr>
        <w:pStyle w:val="ab"/>
        <w:numPr>
          <w:ilvl w:val="0"/>
          <w:numId w:val="12"/>
        </w:numPr>
        <w:jc w:val="both"/>
        <w:rPr>
          <w:rFonts w:cs="Arial"/>
        </w:rPr>
      </w:pPr>
      <w:r w:rsidRPr="00CA3027">
        <w:rPr>
          <w:rFonts w:cs="Arial"/>
        </w:rPr>
        <w:t>Κατά την παραπάνω δημοπρασία ανάδοχος αναδείχθηκε η εταιρεία ΑΦΟΙ Χ. ΜΑΣΤΡΟΚΩΣΤΑ Α.Τ.Ε. που προσέφερε μέση τεκμαρτή έκπτωση  (13,00%) επί των τιμών του τιμολογίου.</w:t>
      </w:r>
    </w:p>
    <w:p w:rsidR="00CA3027" w:rsidRPr="00CA3027" w:rsidRDefault="00CA3027" w:rsidP="00CA3027">
      <w:pPr>
        <w:pStyle w:val="ab"/>
        <w:numPr>
          <w:ilvl w:val="0"/>
          <w:numId w:val="12"/>
        </w:numPr>
        <w:jc w:val="both"/>
        <w:rPr>
          <w:rFonts w:cs="Arial"/>
        </w:rPr>
      </w:pPr>
      <w:r w:rsidRPr="00CA3027">
        <w:rPr>
          <w:rFonts w:cs="Arial"/>
        </w:rPr>
        <w:t xml:space="preserve">Το πρακτικό της δημοπρασίας εγκρίθηκε με την αρ. </w:t>
      </w:r>
      <w:proofErr w:type="spellStart"/>
      <w:r w:rsidRPr="00CA3027">
        <w:rPr>
          <w:rFonts w:cs="Arial"/>
        </w:rPr>
        <w:t>πρωτ</w:t>
      </w:r>
      <w:proofErr w:type="spellEnd"/>
      <w:r w:rsidRPr="00CA3027">
        <w:rPr>
          <w:rFonts w:cs="Arial"/>
        </w:rPr>
        <w:t>. 118/2010 απόφαση της Δημαρχιακής Επιτροπής του Δήμου Αγ. Παρασκευής.</w:t>
      </w:r>
    </w:p>
    <w:p w:rsidR="00CA3027" w:rsidRPr="00CA3027" w:rsidRDefault="00CA3027" w:rsidP="00CA3027">
      <w:pPr>
        <w:pStyle w:val="ab"/>
        <w:numPr>
          <w:ilvl w:val="0"/>
          <w:numId w:val="12"/>
        </w:numPr>
        <w:jc w:val="both"/>
        <w:rPr>
          <w:rFonts w:cs="Arial"/>
        </w:rPr>
      </w:pPr>
      <w:r w:rsidRPr="00CA3027">
        <w:rPr>
          <w:rFonts w:cs="Arial"/>
        </w:rPr>
        <w:t xml:space="preserve">Με την υπ’ αριθμόν 44945/23-9-10 εγκρίθηκε ο </w:t>
      </w:r>
      <w:proofErr w:type="spellStart"/>
      <w:r w:rsidRPr="00CA3027">
        <w:rPr>
          <w:rFonts w:cs="Arial"/>
        </w:rPr>
        <w:t>προσυμβατικός</w:t>
      </w:r>
      <w:proofErr w:type="spellEnd"/>
      <w:r w:rsidRPr="00CA3027">
        <w:rPr>
          <w:rFonts w:cs="Arial"/>
        </w:rPr>
        <w:t xml:space="preserve"> έλεγχος του έργου από το Ελεγκτικό Συνέδριο.</w:t>
      </w:r>
    </w:p>
    <w:p w:rsidR="00CA3027" w:rsidRPr="00CA3027" w:rsidRDefault="00CA3027" w:rsidP="00CA3027">
      <w:pPr>
        <w:pStyle w:val="ab"/>
        <w:numPr>
          <w:ilvl w:val="0"/>
          <w:numId w:val="12"/>
        </w:numPr>
        <w:jc w:val="both"/>
        <w:rPr>
          <w:rFonts w:cs="Arial"/>
        </w:rPr>
      </w:pPr>
      <w:r w:rsidRPr="00CA3027">
        <w:rPr>
          <w:rFonts w:cs="Arial"/>
        </w:rPr>
        <w:t>Το συμφωνητικό του έργου υπογράφτηκε στις 22-10-2010 με αρ. πρωτ.27682  για συνολικό τίμημα 1.528.749,66 € εκ των οποίων 827.692,07 € ευρώ για εργασίες 231.753,78€ για  28% ΓΕ &amp; Ο.Ε., το ποσό των 158.916,88 € για απρόβλεπτα και για πιθανή αναθεώρηση- δαπάνη ασφάλτου  το ποσό των 24.523,17 € και για Φ.Π.Α. 23% 285.863,76 €.</w:t>
      </w:r>
    </w:p>
    <w:p w:rsidR="00CA3027" w:rsidRPr="00CA3027" w:rsidRDefault="00CA3027" w:rsidP="00CA3027">
      <w:pPr>
        <w:pStyle w:val="ab"/>
        <w:numPr>
          <w:ilvl w:val="0"/>
          <w:numId w:val="12"/>
        </w:numPr>
        <w:jc w:val="both"/>
        <w:rPr>
          <w:rFonts w:cs="Arial"/>
        </w:rPr>
      </w:pPr>
      <w:r w:rsidRPr="00CA3027">
        <w:rPr>
          <w:rFonts w:cs="Arial"/>
        </w:rPr>
        <w:t>Η έναρξη των εργασιών έγινε στις 22/10/2010 με συμβατικό χρόνο περαίωσης</w:t>
      </w:r>
      <w:r w:rsidRPr="00CA3027">
        <w:rPr>
          <w:rFonts w:cs="Arial"/>
          <w:color w:val="000000"/>
        </w:rPr>
        <w:t xml:space="preserve"> μέχρι </w:t>
      </w:r>
      <w:r w:rsidRPr="00CA3027">
        <w:rPr>
          <w:rFonts w:cs="Arial"/>
        </w:rPr>
        <w:t>τις 22-06-2011.</w:t>
      </w:r>
    </w:p>
    <w:p w:rsidR="00CA3027" w:rsidRPr="00CA3027" w:rsidRDefault="00CA3027" w:rsidP="00CA3027">
      <w:pPr>
        <w:pStyle w:val="ab"/>
        <w:numPr>
          <w:ilvl w:val="0"/>
          <w:numId w:val="12"/>
        </w:numPr>
        <w:jc w:val="both"/>
        <w:rPr>
          <w:rFonts w:cs="Arial"/>
        </w:rPr>
      </w:pPr>
      <w:r w:rsidRPr="00CA3027">
        <w:rPr>
          <w:rFonts w:cs="Arial"/>
        </w:rPr>
        <w:t>Με την υπ' αριθμόν  164/2011 απόφαση του Δ.Σ. του Δήμου Αγ. Παρασκευής εγκρίθηκε παράταση  προθεσμίας περαίωσης των εργασιών μέχρι της 11/12/2011.</w:t>
      </w:r>
    </w:p>
    <w:p w:rsidR="00CA3027" w:rsidRPr="00CA3027" w:rsidRDefault="00CA3027" w:rsidP="00CA3027">
      <w:pPr>
        <w:pStyle w:val="ab"/>
        <w:numPr>
          <w:ilvl w:val="0"/>
          <w:numId w:val="12"/>
        </w:numPr>
        <w:jc w:val="both"/>
        <w:rPr>
          <w:rFonts w:cs="Arial"/>
        </w:rPr>
      </w:pPr>
      <w:r w:rsidRPr="00CA3027">
        <w:rPr>
          <w:rFonts w:cs="Arial"/>
        </w:rPr>
        <w:t>Με την υπ' αριθμόν   387/2011 απόφαση του Δ.Σ. του Δήμου Αγ. Παρασκευής εγκρίθηκε παράταση  προθεσμίας περαίωσης των εργασιών μέχρι της 11/04/2012.</w:t>
      </w:r>
    </w:p>
    <w:p w:rsidR="00CA3027" w:rsidRPr="00CA3027" w:rsidRDefault="00CA3027" w:rsidP="00CA3027">
      <w:pPr>
        <w:pStyle w:val="ab"/>
        <w:numPr>
          <w:ilvl w:val="0"/>
          <w:numId w:val="12"/>
        </w:numPr>
        <w:jc w:val="both"/>
        <w:rPr>
          <w:rFonts w:cs="Arial"/>
        </w:rPr>
      </w:pPr>
      <w:r w:rsidRPr="00CA3027">
        <w:rPr>
          <w:rFonts w:cs="Arial"/>
        </w:rPr>
        <w:t>Με την υπ' αριθμόν 103/2012 απόφαση του Δ.Σ. του Δήμου Αγ. Παρασκευής εγκρίθηκε παράταση προθεσμίας περαίωσης των εργασιών μέχρι της 11/07/2012.</w:t>
      </w:r>
    </w:p>
    <w:p w:rsidR="00CA3027" w:rsidRPr="00CA3027" w:rsidRDefault="00CA3027" w:rsidP="00CA3027">
      <w:pPr>
        <w:pStyle w:val="ab"/>
        <w:numPr>
          <w:ilvl w:val="0"/>
          <w:numId w:val="12"/>
        </w:numPr>
        <w:jc w:val="both"/>
        <w:rPr>
          <w:rFonts w:cs="Arial"/>
        </w:rPr>
      </w:pPr>
      <w:r w:rsidRPr="00CA3027">
        <w:rPr>
          <w:rFonts w:cs="Arial"/>
        </w:rPr>
        <w:t>Με την υπ' αριθμόν 11694/5-4-12 απόφαση της δ/ντριας τεχνικών υπηρεσιών του δήμου  έγινε διακοπή εργασιών.</w:t>
      </w:r>
    </w:p>
    <w:p w:rsidR="00CA3027" w:rsidRPr="00CA3027" w:rsidRDefault="00CA3027" w:rsidP="00CA3027">
      <w:pPr>
        <w:pStyle w:val="ab"/>
        <w:numPr>
          <w:ilvl w:val="0"/>
          <w:numId w:val="12"/>
        </w:numPr>
        <w:jc w:val="both"/>
        <w:rPr>
          <w:rFonts w:cs="Arial"/>
        </w:rPr>
      </w:pPr>
      <w:r w:rsidRPr="00CA3027">
        <w:rPr>
          <w:rFonts w:cs="Arial"/>
        </w:rPr>
        <w:t xml:space="preserve">Με την </w:t>
      </w:r>
      <w:proofErr w:type="spellStart"/>
      <w:r w:rsidRPr="00CA3027">
        <w:rPr>
          <w:rFonts w:cs="Arial"/>
        </w:rPr>
        <w:t>υπ’αριθμόν</w:t>
      </w:r>
      <w:proofErr w:type="spellEnd"/>
      <w:r w:rsidRPr="00CA3027">
        <w:rPr>
          <w:rFonts w:cs="Arial"/>
        </w:rPr>
        <w:t xml:space="preserve"> 183/2012 απόφαση του Δ.Σ. εγκρίθηκε ο 1</w:t>
      </w:r>
      <w:r w:rsidRPr="00CA3027">
        <w:rPr>
          <w:rFonts w:cs="Arial"/>
          <w:vertAlign w:val="superscript"/>
        </w:rPr>
        <w:t>ος</w:t>
      </w:r>
      <w:r w:rsidRPr="00CA3027">
        <w:rPr>
          <w:rFonts w:cs="Arial"/>
        </w:rPr>
        <w:t xml:space="preserve"> ΑΠΕ</w:t>
      </w:r>
    </w:p>
    <w:p w:rsidR="00CA3027" w:rsidRPr="00CA3027" w:rsidRDefault="00CA3027" w:rsidP="00CA3027">
      <w:pPr>
        <w:pStyle w:val="ab"/>
        <w:numPr>
          <w:ilvl w:val="0"/>
          <w:numId w:val="12"/>
        </w:numPr>
        <w:jc w:val="both"/>
        <w:rPr>
          <w:rFonts w:cs="Arial"/>
        </w:rPr>
      </w:pPr>
      <w:r w:rsidRPr="00CA3027">
        <w:rPr>
          <w:rFonts w:cs="Arial"/>
        </w:rPr>
        <w:t>Με το υπ’ αριθμόν 286/28-2-13 έγγραφο της Ε.Ε.Τ.Α.Α. το έργο εντάχθηκε στο Επιχειρησιακό Πρόγραμμα «Αττική» .</w:t>
      </w:r>
    </w:p>
    <w:p w:rsidR="00CA3027" w:rsidRPr="00CA3027" w:rsidRDefault="00CA3027" w:rsidP="00CA3027">
      <w:pPr>
        <w:pStyle w:val="ab"/>
        <w:numPr>
          <w:ilvl w:val="0"/>
          <w:numId w:val="12"/>
        </w:numPr>
        <w:jc w:val="both"/>
        <w:rPr>
          <w:rFonts w:cs="Arial"/>
        </w:rPr>
      </w:pPr>
      <w:r w:rsidRPr="00CA3027">
        <w:rPr>
          <w:rFonts w:cs="Arial"/>
        </w:rPr>
        <w:t>Με την υπ' αριθμόν 120/2013 απόφαση του Δ.Σ. του Δήμου Αγ. Παρασκευής εγκρίθηκε παράταση προθεσμίας περαίωσης των εργασιών μέχρι της 31/12/2013.</w:t>
      </w:r>
    </w:p>
    <w:p w:rsidR="00CA3027" w:rsidRPr="00CA3027" w:rsidRDefault="00CA3027" w:rsidP="00CA3027">
      <w:pPr>
        <w:pStyle w:val="ab"/>
        <w:numPr>
          <w:ilvl w:val="0"/>
          <w:numId w:val="12"/>
        </w:numPr>
        <w:jc w:val="both"/>
        <w:rPr>
          <w:rFonts w:cs="Arial"/>
        </w:rPr>
      </w:pPr>
      <w:r w:rsidRPr="00CA3027">
        <w:rPr>
          <w:rFonts w:cs="Arial"/>
        </w:rPr>
        <w:t>Μα την υπ’ αριθμόν 233/2013 απόφαση του Δ.Σ. εγκρίθηκε ο 2</w:t>
      </w:r>
      <w:r w:rsidRPr="00CA3027">
        <w:rPr>
          <w:rFonts w:cs="Arial"/>
          <w:vertAlign w:val="superscript"/>
        </w:rPr>
        <w:t>ος</w:t>
      </w:r>
      <w:r w:rsidRPr="00CA3027">
        <w:rPr>
          <w:rFonts w:cs="Arial"/>
        </w:rPr>
        <w:t xml:space="preserve"> ΑΠΕ.</w:t>
      </w:r>
    </w:p>
    <w:p w:rsidR="00CA3027" w:rsidRPr="00CA3027" w:rsidRDefault="00CA3027" w:rsidP="00CA3027">
      <w:pPr>
        <w:pStyle w:val="ab"/>
        <w:numPr>
          <w:ilvl w:val="0"/>
          <w:numId w:val="12"/>
        </w:numPr>
        <w:jc w:val="both"/>
        <w:rPr>
          <w:rFonts w:cs="Arial"/>
        </w:rPr>
      </w:pPr>
      <w:r w:rsidRPr="00CA3027">
        <w:rPr>
          <w:rFonts w:cs="Arial"/>
        </w:rPr>
        <w:t>Με την υπ' αριθμόν 396/2013 απόφαση του Δ.Σ. του Δήμου Αγ. Παρασκευής εγκρίθηκε παράταση προθεσμίας περαίωσης των εργασιών μέχρι της 28/02/2014.</w:t>
      </w:r>
    </w:p>
    <w:p w:rsidR="00CA3027" w:rsidRPr="00CA3027" w:rsidRDefault="00CA3027" w:rsidP="00CA3027">
      <w:pPr>
        <w:pStyle w:val="ab"/>
        <w:numPr>
          <w:ilvl w:val="0"/>
          <w:numId w:val="12"/>
        </w:numPr>
        <w:jc w:val="both"/>
        <w:rPr>
          <w:rFonts w:cs="Arial"/>
        </w:rPr>
      </w:pPr>
      <w:r w:rsidRPr="00CA3027">
        <w:rPr>
          <w:rFonts w:cs="Arial"/>
        </w:rPr>
        <w:t xml:space="preserve">Με το </w:t>
      </w:r>
      <w:proofErr w:type="spellStart"/>
      <w:r w:rsidRPr="00CA3027">
        <w:rPr>
          <w:rFonts w:cs="Arial"/>
        </w:rPr>
        <w:t>υπ’αριθμ</w:t>
      </w:r>
      <w:proofErr w:type="spellEnd"/>
      <w:r w:rsidRPr="00CA3027">
        <w:rPr>
          <w:rFonts w:cs="Arial"/>
        </w:rPr>
        <w:t xml:space="preserve">. </w:t>
      </w:r>
      <w:proofErr w:type="spellStart"/>
      <w:r w:rsidRPr="00CA3027">
        <w:rPr>
          <w:rFonts w:cs="Arial"/>
        </w:rPr>
        <w:t>πρωτ</w:t>
      </w:r>
      <w:proofErr w:type="spellEnd"/>
      <w:r w:rsidRPr="00CA3027">
        <w:rPr>
          <w:rFonts w:cs="Arial"/>
        </w:rPr>
        <w:t>. 442/04-02-2014 έγγραφο του Ενδιάμεσου Φορέα Διαχείρισης ΕΕΤΑΑ ΑΕ εγκρίθηκε ο 3</w:t>
      </w:r>
      <w:r w:rsidRPr="00CA3027">
        <w:rPr>
          <w:rFonts w:cs="Arial"/>
          <w:vertAlign w:val="superscript"/>
        </w:rPr>
        <w:t>ος</w:t>
      </w:r>
      <w:r w:rsidRPr="00CA3027">
        <w:rPr>
          <w:rFonts w:cs="Arial"/>
        </w:rPr>
        <w:t xml:space="preserve"> ΑΠΕ και 2</w:t>
      </w:r>
      <w:r w:rsidRPr="00CA3027">
        <w:rPr>
          <w:rFonts w:cs="Arial"/>
          <w:vertAlign w:val="superscript"/>
        </w:rPr>
        <w:t>ο</w:t>
      </w:r>
      <w:r w:rsidRPr="00CA3027">
        <w:rPr>
          <w:rFonts w:cs="Arial"/>
        </w:rPr>
        <w:t xml:space="preserve"> ΠΚΤΜΝΕ.</w:t>
      </w:r>
    </w:p>
    <w:p w:rsidR="00CA3027" w:rsidRPr="00CA3027" w:rsidRDefault="00840B1C" w:rsidP="00CA3027">
      <w:pPr>
        <w:pStyle w:val="ab"/>
        <w:numPr>
          <w:ilvl w:val="0"/>
          <w:numId w:val="12"/>
        </w:numPr>
        <w:jc w:val="both"/>
        <w:rPr>
          <w:rFonts w:cs="Arial"/>
        </w:rPr>
      </w:pPr>
      <w:r>
        <w:rPr>
          <w:rFonts w:cs="Arial"/>
        </w:rPr>
        <w:t>Με τ</w:t>
      </w:r>
      <w:r w:rsidR="00CA3027" w:rsidRPr="00CA3027">
        <w:rPr>
          <w:rFonts w:cs="Arial"/>
        </w:rPr>
        <w:t xml:space="preserve">ο </w:t>
      </w:r>
      <w:proofErr w:type="spellStart"/>
      <w:r w:rsidR="00CA3027" w:rsidRPr="00CA3027">
        <w:rPr>
          <w:rFonts w:cs="Arial"/>
        </w:rPr>
        <w:t>υπ’αριθμ</w:t>
      </w:r>
      <w:proofErr w:type="spellEnd"/>
      <w:r w:rsidR="00CA3027" w:rsidRPr="00CA3027">
        <w:rPr>
          <w:rFonts w:cs="Arial"/>
        </w:rPr>
        <w:t xml:space="preserve">. </w:t>
      </w:r>
      <w:proofErr w:type="spellStart"/>
      <w:r w:rsidR="00CA3027" w:rsidRPr="00CA3027">
        <w:rPr>
          <w:rFonts w:cs="Arial"/>
        </w:rPr>
        <w:t>πρωτ</w:t>
      </w:r>
      <w:proofErr w:type="spellEnd"/>
      <w:r w:rsidR="00CA3027" w:rsidRPr="00CA3027">
        <w:rPr>
          <w:rFonts w:cs="Arial"/>
        </w:rPr>
        <w:t>. 8764/07-03-2014 πρακτικό το</w:t>
      </w:r>
      <w:r>
        <w:rPr>
          <w:rFonts w:cs="Arial"/>
        </w:rPr>
        <w:t xml:space="preserve"> Συμβούλι</w:t>
      </w:r>
      <w:r w:rsidR="00CA3027" w:rsidRPr="00CA3027">
        <w:rPr>
          <w:rFonts w:cs="Arial"/>
        </w:rPr>
        <w:t xml:space="preserve">ο </w:t>
      </w:r>
      <w:proofErr w:type="spellStart"/>
      <w:r w:rsidR="00CA3027" w:rsidRPr="00CA3027">
        <w:rPr>
          <w:rFonts w:cs="Arial"/>
        </w:rPr>
        <w:t>Δημ</w:t>
      </w:r>
      <w:proofErr w:type="spellEnd"/>
      <w:r w:rsidR="00CA3027" w:rsidRPr="00CA3027">
        <w:rPr>
          <w:rFonts w:cs="Arial"/>
        </w:rPr>
        <w:t xml:space="preserve">. Έργων Περιφέρειας Αττικής </w:t>
      </w:r>
      <w:r>
        <w:rPr>
          <w:rFonts w:cs="Arial"/>
        </w:rPr>
        <w:t>γνωμοδό</w:t>
      </w:r>
      <w:r w:rsidR="00CA3027" w:rsidRPr="00CA3027">
        <w:rPr>
          <w:rFonts w:cs="Arial"/>
        </w:rPr>
        <w:t>τ</w:t>
      </w:r>
      <w:r>
        <w:rPr>
          <w:rFonts w:cs="Arial"/>
        </w:rPr>
        <w:t>ησε θετικά</w:t>
      </w:r>
      <w:r w:rsidR="00CA3027" w:rsidRPr="00CA3027">
        <w:rPr>
          <w:rFonts w:cs="Arial"/>
        </w:rPr>
        <w:t xml:space="preserve"> υπέρ </w:t>
      </w:r>
      <w:r>
        <w:rPr>
          <w:rFonts w:cs="Arial"/>
        </w:rPr>
        <w:t>για τ</w:t>
      </w:r>
      <w:r w:rsidR="00CA3027" w:rsidRPr="00CA3027">
        <w:rPr>
          <w:rFonts w:cs="Arial"/>
        </w:rPr>
        <w:t>η χρήση των επί έλασσον δαπανών στο 3</w:t>
      </w:r>
      <w:r w:rsidR="00CA3027" w:rsidRPr="00CA3027">
        <w:rPr>
          <w:rFonts w:cs="Arial"/>
          <w:vertAlign w:val="superscript"/>
        </w:rPr>
        <w:t>ο</w:t>
      </w:r>
      <w:r w:rsidR="00CA3027" w:rsidRPr="00CA3027">
        <w:rPr>
          <w:rFonts w:cs="Arial"/>
        </w:rPr>
        <w:t xml:space="preserve"> ΑΠΕ.</w:t>
      </w:r>
    </w:p>
    <w:p w:rsidR="00CA3027" w:rsidRPr="00CA3027" w:rsidRDefault="00CA3027" w:rsidP="00CA3027">
      <w:pPr>
        <w:pStyle w:val="ab"/>
        <w:numPr>
          <w:ilvl w:val="0"/>
          <w:numId w:val="12"/>
        </w:numPr>
        <w:jc w:val="both"/>
        <w:rPr>
          <w:rFonts w:cs="Arial"/>
        </w:rPr>
      </w:pPr>
      <w:r w:rsidRPr="00CA3027">
        <w:rPr>
          <w:rFonts w:cs="Arial"/>
        </w:rPr>
        <w:t xml:space="preserve">Με την υπ’ </w:t>
      </w:r>
      <w:proofErr w:type="spellStart"/>
      <w:r w:rsidRPr="00CA3027">
        <w:rPr>
          <w:rFonts w:cs="Arial"/>
        </w:rPr>
        <w:t>αρθιμόν</w:t>
      </w:r>
      <w:proofErr w:type="spellEnd"/>
      <w:r w:rsidRPr="00CA3027">
        <w:rPr>
          <w:rFonts w:cs="Arial"/>
        </w:rPr>
        <w:t xml:space="preserve"> 60/2014 απόφαση του Δ.Σ. εγκρίθηκε ο 3</w:t>
      </w:r>
      <w:r w:rsidRPr="00CA3027">
        <w:rPr>
          <w:rFonts w:cs="Arial"/>
          <w:vertAlign w:val="superscript"/>
        </w:rPr>
        <w:t>ος</w:t>
      </w:r>
      <w:r w:rsidRPr="00CA3027">
        <w:rPr>
          <w:rFonts w:cs="Arial"/>
        </w:rPr>
        <w:t xml:space="preserve"> ΑΠΕ.</w:t>
      </w:r>
    </w:p>
    <w:p w:rsidR="00CA3027" w:rsidRPr="00CA3027" w:rsidRDefault="00CA3027" w:rsidP="00CA3027">
      <w:pPr>
        <w:pStyle w:val="ab"/>
        <w:numPr>
          <w:ilvl w:val="0"/>
          <w:numId w:val="12"/>
        </w:numPr>
        <w:jc w:val="both"/>
        <w:rPr>
          <w:rFonts w:cs="Arial"/>
        </w:rPr>
      </w:pPr>
      <w:r w:rsidRPr="00CA3027">
        <w:rPr>
          <w:rFonts w:cs="Arial"/>
        </w:rPr>
        <w:t>Με την υπ' αριθμόν 61/2014 απόφαση του Δ.Σ. του Δήμου Αγ. Παρασκευής εγκρίθηκε παράταση προθεσμίας περαίωσης των εργασιών μέχρι της 29 / 04 /2014.</w:t>
      </w:r>
    </w:p>
    <w:p w:rsidR="00840B1C" w:rsidRPr="00840B1C" w:rsidRDefault="00840B1C" w:rsidP="00840B1C">
      <w:pPr>
        <w:pStyle w:val="ab"/>
        <w:numPr>
          <w:ilvl w:val="0"/>
          <w:numId w:val="12"/>
        </w:numPr>
        <w:jc w:val="both"/>
        <w:rPr>
          <w:rFonts w:cs="Arial"/>
        </w:rPr>
      </w:pPr>
      <w:r w:rsidRPr="00840B1C">
        <w:rPr>
          <w:rFonts w:cs="Arial"/>
        </w:rPr>
        <w:t xml:space="preserve">Με το υπ’ </w:t>
      </w:r>
      <w:proofErr w:type="spellStart"/>
      <w:r w:rsidRPr="00840B1C">
        <w:rPr>
          <w:rFonts w:cs="Arial"/>
        </w:rPr>
        <w:t>αριθμ</w:t>
      </w:r>
      <w:proofErr w:type="spellEnd"/>
      <w:r w:rsidRPr="00840B1C">
        <w:rPr>
          <w:rFonts w:cs="Arial"/>
        </w:rPr>
        <w:t xml:space="preserve">. </w:t>
      </w:r>
      <w:proofErr w:type="spellStart"/>
      <w:r w:rsidRPr="00840B1C">
        <w:rPr>
          <w:rFonts w:cs="Arial"/>
        </w:rPr>
        <w:t>πρωτ</w:t>
      </w:r>
      <w:proofErr w:type="spellEnd"/>
      <w:r w:rsidRPr="00840B1C">
        <w:rPr>
          <w:rFonts w:cs="Arial"/>
        </w:rPr>
        <w:t>. 30884/04-08-2014 έγγραφο του, ο Ενδιάμεσος Φορέας Διαχείρισης ΕΕΤΑΑ ΑΕ διατύπωσε τη σύμφωνη γνώμη του για τον 4</w:t>
      </w:r>
      <w:r w:rsidRPr="00840B1C">
        <w:rPr>
          <w:rFonts w:cs="Arial"/>
          <w:vertAlign w:val="superscript"/>
        </w:rPr>
        <w:t>ο</w:t>
      </w:r>
      <w:r w:rsidRPr="00840B1C">
        <w:rPr>
          <w:rFonts w:cs="Arial"/>
        </w:rPr>
        <w:t xml:space="preserve"> Α.Π.Ε.</w:t>
      </w:r>
    </w:p>
    <w:p w:rsidR="00F113E9" w:rsidRDefault="00F113E9" w:rsidP="00DD0409">
      <w:pPr>
        <w:ind w:left="-567" w:right="-765"/>
        <w:jc w:val="both"/>
        <w:rPr>
          <w:rFonts w:cs="Arial"/>
        </w:rPr>
      </w:pPr>
    </w:p>
    <w:p w:rsidR="00074E09" w:rsidRPr="00074E09" w:rsidRDefault="00074E09" w:rsidP="00F113E9">
      <w:pPr>
        <w:ind w:left="-567" w:right="-482"/>
        <w:rPr>
          <w:rFonts w:cs="Arial"/>
          <w:b/>
          <w:color w:val="000000"/>
        </w:rPr>
      </w:pPr>
      <w:r w:rsidRPr="00074E09">
        <w:rPr>
          <w:rFonts w:cs="Arial"/>
          <w:b/>
          <w:color w:val="000000"/>
        </w:rPr>
        <w:t xml:space="preserve">Β.  4ος Α.Π.Ε. </w:t>
      </w:r>
    </w:p>
    <w:p w:rsidR="00074E09" w:rsidRPr="00074E09" w:rsidRDefault="00074E09" w:rsidP="00F113E9">
      <w:pPr>
        <w:ind w:left="-567" w:right="-482"/>
        <w:rPr>
          <w:rFonts w:cs="Arial"/>
          <w:b/>
          <w:color w:val="000000"/>
        </w:rPr>
      </w:pPr>
    </w:p>
    <w:p w:rsidR="00074E09" w:rsidRPr="00074E09" w:rsidRDefault="00074E09" w:rsidP="00CA3027">
      <w:pPr>
        <w:spacing w:line="276" w:lineRule="auto"/>
        <w:ind w:left="-567" w:right="-482" w:firstLine="360"/>
        <w:jc w:val="both"/>
        <w:rPr>
          <w:rFonts w:cs="Arial"/>
        </w:rPr>
      </w:pPr>
      <w:r w:rsidRPr="00074E09">
        <w:rPr>
          <w:rFonts w:cs="Arial"/>
        </w:rPr>
        <w:t>Ο 4</w:t>
      </w:r>
      <w:r w:rsidRPr="00074E09">
        <w:rPr>
          <w:rFonts w:cs="Arial"/>
          <w:vertAlign w:val="superscript"/>
        </w:rPr>
        <w:t>ος</w:t>
      </w:r>
      <w:r w:rsidRPr="00074E09">
        <w:rPr>
          <w:rFonts w:cs="Arial"/>
        </w:rPr>
        <w:t xml:space="preserve"> Τακτ. Ανακεφαλαιωτικός Πίνακας συντάχθηκε για να συμπεριλάβει τις ποσότητες  όπως αυτές προέκυψαν κατά το πέρας των εργασιών  του έργου. </w:t>
      </w:r>
    </w:p>
    <w:p w:rsidR="00074E09" w:rsidRPr="00074E09" w:rsidRDefault="00CA3027" w:rsidP="00F113E9">
      <w:pPr>
        <w:widowControl w:val="0"/>
        <w:autoSpaceDE w:val="0"/>
        <w:autoSpaceDN w:val="0"/>
        <w:adjustRightInd w:val="0"/>
        <w:spacing w:line="276" w:lineRule="auto"/>
        <w:ind w:left="-567" w:right="-482"/>
        <w:jc w:val="both"/>
        <w:rPr>
          <w:rFonts w:cs="Arial"/>
        </w:rPr>
      </w:pPr>
      <w:r>
        <w:rPr>
          <w:rFonts w:cs="Arial"/>
        </w:rPr>
        <w:tab/>
      </w:r>
      <w:r w:rsidR="00074E09" w:rsidRPr="00074E09">
        <w:rPr>
          <w:rFonts w:cs="Arial"/>
        </w:rPr>
        <w:t>Η συνολική δαπάνη που προτείνεται με τον παρόντα  4ο Τακτ.  Ανακεφαλαιωτικό Πίνακα Εργασιών αναλύεται ως εξής:</w:t>
      </w:r>
    </w:p>
    <w:p w:rsidR="00074E09" w:rsidRPr="00074E09" w:rsidRDefault="00074E09" w:rsidP="00F113E9">
      <w:pPr>
        <w:widowControl w:val="0"/>
        <w:autoSpaceDE w:val="0"/>
        <w:autoSpaceDN w:val="0"/>
        <w:adjustRightInd w:val="0"/>
        <w:spacing w:line="360" w:lineRule="auto"/>
        <w:ind w:left="-567" w:right="-482"/>
        <w:jc w:val="both"/>
        <w:rPr>
          <w:rFonts w:cs="Arial"/>
        </w:rPr>
      </w:pPr>
    </w:p>
    <w:p w:rsidR="00074E09" w:rsidRPr="00074E09" w:rsidRDefault="00074E09" w:rsidP="007E6D39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-567" w:right="-482"/>
        <w:jc w:val="both"/>
        <w:rPr>
          <w:rFonts w:cs="Arial"/>
          <w:b/>
          <w:color w:val="000000"/>
          <w:sz w:val="22"/>
          <w:szCs w:val="22"/>
          <w:u w:val="single"/>
          <w:lang w:val="en-US"/>
        </w:rPr>
      </w:pPr>
      <w:r w:rsidRPr="00074E09">
        <w:rPr>
          <w:rFonts w:cs="Arial"/>
          <w:b/>
          <w:color w:val="000000"/>
          <w:sz w:val="22"/>
          <w:szCs w:val="22"/>
          <w:u w:val="single"/>
        </w:rPr>
        <w:t>ΑΡΧΙΚΟ ΣΥΜΒΑΤΙΚΟ ΠΟΣΟ</w:t>
      </w:r>
    </w:p>
    <w:p w:rsidR="00074E09" w:rsidRPr="00074E09" w:rsidRDefault="00074E09" w:rsidP="007E6D39">
      <w:pPr>
        <w:widowControl w:val="0"/>
        <w:autoSpaceDE w:val="0"/>
        <w:autoSpaceDN w:val="0"/>
        <w:adjustRightInd w:val="0"/>
        <w:spacing w:line="276" w:lineRule="auto"/>
        <w:ind w:left="-567" w:right="-482"/>
        <w:jc w:val="both"/>
        <w:rPr>
          <w:rFonts w:cs="Arial"/>
          <w:color w:val="000000"/>
        </w:rPr>
      </w:pPr>
      <w:r w:rsidRPr="00074E09">
        <w:rPr>
          <w:rFonts w:cs="Arial"/>
          <w:color w:val="000000"/>
        </w:rPr>
        <w:t>Δαπάνη συμβατικών εργασιών</w:t>
      </w:r>
      <w:r w:rsidR="00DD0409">
        <w:rPr>
          <w:rFonts w:cs="Arial"/>
          <w:color w:val="000000"/>
        </w:rPr>
        <w:tab/>
      </w:r>
      <w:r w:rsidR="00DD0409">
        <w:rPr>
          <w:rFonts w:cs="Arial"/>
          <w:color w:val="000000"/>
        </w:rPr>
        <w:tab/>
      </w:r>
      <w:r w:rsidR="00DD0409">
        <w:rPr>
          <w:rFonts w:cs="Arial"/>
          <w:color w:val="000000"/>
        </w:rPr>
        <w:tab/>
      </w:r>
      <w:r w:rsidR="00DD0409">
        <w:rPr>
          <w:rFonts w:cs="Arial"/>
          <w:color w:val="000000"/>
        </w:rPr>
        <w:tab/>
      </w:r>
      <w:r w:rsidR="00DD0409">
        <w:rPr>
          <w:rFonts w:cs="Arial"/>
          <w:color w:val="000000"/>
        </w:rPr>
        <w:tab/>
      </w:r>
      <w:r w:rsidR="00DD0409">
        <w:rPr>
          <w:rFonts w:cs="Arial"/>
          <w:color w:val="000000"/>
        </w:rPr>
        <w:tab/>
      </w:r>
      <w:r w:rsidR="00DD0409">
        <w:rPr>
          <w:rFonts w:cs="Arial"/>
          <w:color w:val="000000"/>
        </w:rPr>
        <w:tab/>
      </w:r>
      <w:r w:rsidRPr="00074E09">
        <w:rPr>
          <w:rFonts w:cs="Arial"/>
          <w:color w:val="000000"/>
        </w:rPr>
        <w:t>827.692,07  Ευρώ</w:t>
      </w:r>
    </w:p>
    <w:p w:rsidR="00074E09" w:rsidRPr="00074E09" w:rsidRDefault="00074E09" w:rsidP="007E6D39">
      <w:pPr>
        <w:widowControl w:val="0"/>
        <w:autoSpaceDE w:val="0"/>
        <w:autoSpaceDN w:val="0"/>
        <w:adjustRightInd w:val="0"/>
        <w:spacing w:line="276" w:lineRule="auto"/>
        <w:ind w:left="-567" w:right="-482"/>
        <w:jc w:val="both"/>
        <w:rPr>
          <w:rFonts w:cs="Arial"/>
          <w:color w:val="000000"/>
        </w:rPr>
      </w:pPr>
      <w:r w:rsidRPr="00074E09">
        <w:rPr>
          <w:rFonts w:cs="Arial"/>
          <w:color w:val="000000"/>
        </w:rPr>
        <w:t>ΓΕ + ΟΕ 28%</w:t>
      </w:r>
      <w:r w:rsidR="00DD0409">
        <w:rPr>
          <w:rFonts w:cs="Arial"/>
          <w:color w:val="000000"/>
        </w:rPr>
        <w:tab/>
      </w:r>
      <w:r w:rsidR="00DD0409">
        <w:rPr>
          <w:rFonts w:cs="Arial"/>
          <w:color w:val="000000"/>
        </w:rPr>
        <w:tab/>
      </w:r>
      <w:r w:rsidR="00DD0409">
        <w:rPr>
          <w:rFonts w:cs="Arial"/>
          <w:color w:val="000000"/>
        </w:rPr>
        <w:tab/>
      </w:r>
      <w:r w:rsidR="00DD0409">
        <w:rPr>
          <w:rFonts w:cs="Arial"/>
          <w:color w:val="000000"/>
        </w:rPr>
        <w:tab/>
      </w:r>
      <w:r w:rsidR="00DD0409">
        <w:rPr>
          <w:rFonts w:cs="Arial"/>
          <w:color w:val="000000"/>
        </w:rPr>
        <w:tab/>
      </w:r>
      <w:r w:rsidR="00DD0409">
        <w:rPr>
          <w:rFonts w:cs="Arial"/>
          <w:color w:val="000000"/>
        </w:rPr>
        <w:tab/>
      </w:r>
      <w:r w:rsidR="00DD0409">
        <w:rPr>
          <w:rFonts w:cs="Arial"/>
          <w:color w:val="000000"/>
        </w:rPr>
        <w:tab/>
      </w:r>
      <w:r w:rsidR="00DD0409">
        <w:rPr>
          <w:rFonts w:cs="Arial"/>
          <w:color w:val="000000"/>
        </w:rPr>
        <w:tab/>
      </w:r>
      <w:r w:rsidR="00DD0409">
        <w:rPr>
          <w:rFonts w:cs="Arial"/>
          <w:color w:val="000000"/>
        </w:rPr>
        <w:tab/>
      </w:r>
      <w:r w:rsidR="00DD0409">
        <w:rPr>
          <w:rFonts w:cs="Arial"/>
          <w:color w:val="000000"/>
        </w:rPr>
        <w:tab/>
      </w:r>
      <w:r w:rsidR="00DD0409">
        <w:rPr>
          <w:rFonts w:cs="Arial"/>
          <w:color w:val="000000"/>
        </w:rPr>
        <w:tab/>
      </w:r>
      <w:r w:rsidR="00DD0409">
        <w:rPr>
          <w:rFonts w:cs="Arial"/>
          <w:color w:val="000000"/>
        </w:rPr>
        <w:tab/>
      </w:r>
      <w:r w:rsidRPr="00074E09">
        <w:rPr>
          <w:rFonts w:cs="Arial"/>
          <w:color w:val="000000"/>
        </w:rPr>
        <w:t>231.753,78  Ευρώ</w:t>
      </w:r>
    </w:p>
    <w:p w:rsidR="00074E09" w:rsidRPr="00074E09" w:rsidRDefault="00074E09" w:rsidP="007E6D39">
      <w:pPr>
        <w:widowControl w:val="0"/>
        <w:autoSpaceDE w:val="0"/>
        <w:autoSpaceDN w:val="0"/>
        <w:adjustRightInd w:val="0"/>
        <w:spacing w:line="276" w:lineRule="auto"/>
        <w:ind w:left="-567" w:right="-482"/>
        <w:jc w:val="both"/>
        <w:rPr>
          <w:rFonts w:cs="Arial"/>
          <w:color w:val="000000"/>
        </w:rPr>
      </w:pPr>
      <w:r w:rsidRPr="00074E09">
        <w:rPr>
          <w:rFonts w:cs="Arial"/>
          <w:color w:val="000000"/>
        </w:rPr>
        <w:t>Απρόβλεπτα</w:t>
      </w:r>
      <w:r w:rsidR="00DD0409">
        <w:rPr>
          <w:rFonts w:cs="Arial"/>
          <w:color w:val="000000"/>
        </w:rPr>
        <w:tab/>
      </w:r>
      <w:r w:rsidR="00DD0409">
        <w:rPr>
          <w:rFonts w:cs="Arial"/>
          <w:color w:val="000000"/>
        </w:rPr>
        <w:tab/>
      </w:r>
      <w:r w:rsidR="00DD0409">
        <w:rPr>
          <w:rFonts w:cs="Arial"/>
          <w:color w:val="000000"/>
        </w:rPr>
        <w:tab/>
      </w:r>
      <w:r w:rsidR="00DD0409">
        <w:rPr>
          <w:rFonts w:cs="Arial"/>
          <w:color w:val="000000"/>
        </w:rPr>
        <w:tab/>
      </w:r>
      <w:r w:rsidR="00DD0409">
        <w:rPr>
          <w:rFonts w:cs="Arial"/>
          <w:color w:val="000000"/>
        </w:rPr>
        <w:tab/>
      </w:r>
      <w:r w:rsidR="00DD0409">
        <w:rPr>
          <w:rFonts w:cs="Arial"/>
          <w:color w:val="000000"/>
        </w:rPr>
        <w:tab/>
      </w:r>
      <w:r w:rsidR="00DD0409">
        <w:rPr>
          <w:rFonts w:cs="Arial"/>
          <w:color w:val="000000"/>
        </w:rPr>
        <w:tab/>
      </w:r>
      <w:r w:rsidR="00DD0409">
        <w:rPr>
          <w:rFonts w:cs="Arial"/>
          <w:color w:val="000000"/>
        </w:rPr>
        <w:tab/>
      </w:r>
      <w:r w:rsidR="00DD0409">
        <w:rPr>
          <w:rFonts w:cs="Arial"/>
          <w:color w:val="000000"/>
        </w:rPr>
        <w:tab/>
      </w:r>
      <w:r w:rsidR="00DD0409">
        <w:rPr>
          <w:rFonts w:cs="Arial"/>
          <w:color w:val="000000"/>
        </w:rPr>
        <w:tab/>
      </w:r>
      <w:r w:rsidR="00DD0409">
        <w:rPr>
          <w:rFonts w:cs="Arial"/>
          <w:color w:val="000000"/>
        </w:rPr>
        <w:tab/>
      </w:r>
      <w:r w:rsidR="00DD0409">
        <w:rPr>
          <w:rFonts w:cs="Arial"/>
          <w:color w:val="000000"/>
        </w:rPr>
        <w:tab/>
      </w:r>
      <w:r w:rsidRPr="00074E09">
        <w:rPr>
          <w:rFonts w:cs="Arial"/>
          <w:color w:val="000000"/>
        </w:rPr>
        <w:t xml:space="preserve">158.916,88  Ευρώ </w:t>
      </w:r>
    </w:p>
    <w:p w:rsidR="00074E09" w:rsidRPr="00074E09" w:rsidRDefault="00074E09" w:rsidP="007E6D39">
      <w:pPr>
        <w:widowControl w:val="0"/>
        <w:autoSpaceDE w:val="0"/>
        <w:autoSpaceDN w:val="0"/>
        <w:adjustRightInd w:val="0"/>
        <w:spacing w:line="276" w:lineRule="auto"/>
        <w:ind w:left="-567" w:right="-482"/>
        <w:jc w:val="both"/>
        <w:rPr>
          <w:rFonts w:cs="Arial"/>
          <w:color w:val="000000"/>
        </w:rPr>
      </w:pPr>
      <w:r w:rsidRPr="00074E09">
        <w:rPr>
          <w:rFonts w:cs="Arial"/>
          <w:color w:val="000000"/>
        </w:rPr>
        <w:t>Απολογιστικά ασφάλτου</w:t>
      </w:r>
      <w:r w:rsidR="00DD0409">
        <w:rPr>
          <w:rFonts w:cs="Arial"/>
          <w:color w:val="000000"/>
        </w:rPr>
        <w:tab/>
      </w:r>
      <w:r w:rsidR="00DD0409">
        <w:rPr>
          <w:rFonts w:cs="Arial"/>
          <w:color w:val="000000"/>
        </w:rPr>
        <w:tab/>
      </w:r>
      <w:r w:rsidR="00DD0409">
        <w:rPr>
          <w:rFonts w:cs="Arial"/>
          <w:color w:val="000000"/>
        </w:rPr>
        <w:tab/>
      </w:r>
      <w:r w:rsidR="00DD0409">
        <w:rPr>
          <w:rFonts w:cs="Arial"/>
          <w:color w:val="000000"/>
        </w:rPr>
        <w:tab/>
      </w:r>
      <w:r w:rsidR="00DD0409">
        <w:rPr>
          <w:rFonts w:cs="Arial"/>
          <w:color w:val="000000"/>
        </w:rPr>
        <w:tab/>
      </w:r>
      <w:r w:rsidR="00DD0409">
        <w:rPr>
          <w:rFonts w:cs="Arial"/>
          <w:color w:val="000000"/>
        </w:rPr>
        <w:tab/>
      </w:r>
      <w:r w:rsidR="00DD0409">
        <w:rPr>
          <w:rFonts w:cs="Arial"/>
          <w:color w:val="000000"/>
        </w:rPr>
        <w:tab/>
      </w:r>
      <w:r w:rsidR="00DD0409">
        <w:rPr>
          <w:rFonts w:cs="Arial"/>
          <w:color w:val="000000"/>
        </w:rPr>
        <w:tab/>
      </w:r>
      <w:r w:rsidR="00DD0409">
        <w:rPr>
          <w:rFonts w:cs="Arial"/>
          <w:color w:val="000000"/>
        </w:rPr>
        <w:tab/>
      </w:r>
      <w:r w:rsidR="00DD0409">
        <w:rPr>
          <w:rFonts w:cs="Arial"/>
          <w:color w:val="000000"/>
        </w:rPr>
        <w:tab/>
        <w:t xml:space="preserve"> </w:t>
      </w:r>
      <w:r w:rsidRPr="00074E09">
        <w:rPr>
          <w:rFonts w:cs="Arial"/>
          <w:color w:val="000000"/>
        </w:rPr>
        <w:t xml:space="preserve">275,12  Ευρώ </w:t>
      </w:r>
    </w:p>
    <w:p w:rsidR="00074E09" w:rsidRPr="00074E09" w:rsidRDefault="00074E09" w:rsidP="007E6D39">
      <w:pPr>
        <w:widowControl w:val="0"/>
        <w:autoSpaceDE w:val="0"/>
        <w:autoSpaceDN w:val="0"/>
        <w:adjustRightInd w:val="0"/>
        <w:spacing w:line="276" w:lineRule="auto"/>
        <w:ind w:left="-567" w:right="-482"/>
        <w:jc w:val="both"/>
        <w:rPr>
          <w:rFonts w:cs="Arial"/>
          <w:color w:val="000000"/>
        </w:rPr>
      </w:pPr>
      <w:r w:rsidRPr="00074E09">
        <w:rPr>
          <w:rFonts w:cs="Arial"/>
          <w:color w:val="000000"/>
        </w:rPr>
        <w:t>Αναθεώρηση</w:t>
      </w:r>
      <w:r w:rsidR="00DD0409">
        <w:rPr>
          <w:rFonts w:cs="Arial"/>
          <w:color w:val="000000"/>
        </w:rPr>
        <w:tab/>
      </w:r>
      <w:r w:rsidR="00DD0409">
        <w:rPr>
          <w:rFonts w:cs="Arial"/>
          <w:color w:val="000000"/>
        </w:rPr>
        <w:tab/>
      </w:r>
      <w:r w:rsidR="00DD0409">
        <w:rPr>
          <w:rFonts w:cs="Arial"/>
          <w:color w:val="000000"/>
        </w:rPr>
        <w:tab/>
      </w:r>
      <w:r w:rsidR="00DD0409">
        <w:rPr>
          <w:rFonts w:cs="Arial"/>
          <w:color w:val="000000"/>
        </w:rPr>
        <w:tab/>
      </w:r>
      <w:r w:rsidR="00DD0409">
        <w:rPr>
          <w:rFonts w:cs="Arial"/>
          <w:color w:val="000000"/>
        </w:rPr>
        <w:tab/>
      </w:r>
      <w:r w:rsidR="00DD0409">
        <w:rPr>
          <w:rFonts w:cs="Arial"/>
          <w:color w:val="000000"/>
        </w:rPr>
        <w:tab/>
      </w:r>
      <w:r w:rsidR="00DD0409">
        <w:rPr>
          <w:rFonts w:cs="Arial"/>
          <w:color w:val="000000"/>
        </w:rPr>
        <w:tab/>
      </w:r>
      <w:r w:rsidR="00DD0409">
        <w:rPr>
          <w:rFonts w:cs="Arial"/>
          <w:color w:val="000000"/>
        </w:rPr>
        <w:tab/>
      </w:r>
      <w:r w:rsidR="00DD0409">
        <w:rPr>
          <w:rFonts w:cs="Arial"/>
          <w:color w:val="000000"/>
        </w:rPr>
        <w:tab/>
      </w:r>
      <w:r w:rsidR="00DD0409">
        <w:rPr>
          <w:rFonts w:cs="Arial"/>
          <w:color w:val="000000"/>
        </w:rPr>
        <w:tab/>
      </w:r>
      <w:r w:rsidR="00DD0409">
        <w:rPr>
          <w:rFonts w:cs="Arial"/>
          <w:color w:val="000000"/>
        </w:rPr>
        <w:tab/>
      </w:r>
      <w:r w:rsidR="00DD0409">
        <w:rPr>
          <w:rFonts w:cs="Arial"/>
          <w:color w:val="000000"/>
        </w:rPr>
        <w:tab/>
        <w:t xml:space="preserve">  </w:t>
      </w:r>
      <w:r w:rsidRPr="00074E09">
        <w:rPr>
          <w:rFonts w:cs="Arial"/>
          <w:color w:val="000000"/>
        </w:rPr>
        <w:t>24.248,05  Ευρώ</w:t>
      </w:r>
    </w:p>
    <w:p w:rsidR="00074E09" w:rsidRPr="00074E09" w:rsidRDefault="00074E09" w:rsidP="007E6D39">
      <w:pPr>
        <w:widowControl w:val="0"/>
        <w:autoSpaceDE w:val="0"/>
        <w:autoSpaceDN w:val="0"/>
        <w:adjustRightInd w:val="0"/>
        <w:spacing w:line="276" w:lineRule="auto"/>
        <w:ind w:left="-567" w:right="-482"/>
        <w:jc w:val="both"/>
        <w:rPr>
          <w:rFonts w:cs="Arial"/>
          <w:color w:val="000000"/>
        </w:rPr>
      </w:pPr>
      <w:r w:rsidRPr="00074E09">
        <w:rPr>
          <w:rFonts w:cs="Arial"/>
          <w:color w:val="000000"/>
        </w:rPr>
        <w:t>Συνολική εγκεκριμένη δαπάνη εργασιών χωρίς Φ.Π.Α</w:t>
      </w:r>
      <w:r w:rsidR="00DD0409">
        <w:rPr>
          <w:rFonts w:cs="Arial"/>
          <w:color w:val="000000"/>
        </w:rPr>
        <w:t>.</w:t>
      </w:r>
      <w:r w:rsidR="00DD0409">
        <w:rPr>
          <w:rFonts w:cs="Arial"/>
          <w:color w:val="000000"/>
        </w:rPr>
        <w:tab/>
        <w:t xml:space="preserve">   </w:t>
      </w:r>
      <w:r w:rsidR="00F113E9">
        <w:rPr>
          <w:rFonts w:cs="Arial"/>
          <w:color w:val="000000"/>
        </w:rPr>
        <w:t xml:space="preserve"> </w:t>
      </w:r>
      <w:r w:rsidRPr="00074E09">
        <w:rPr>
          <w:rFonts w:cs="Arial"/>
          <w:color w:val="000000"/>
        </w:rPr>
        <w:t>1.242.885,90  Ευρώ</w:t>
      </w:r>
    </w:p>
    <w:p w:rsidR="00074E09" w:rsidRPr="00074E09" w:rsidRDefault="00074E09" w:rsidP="007E6D39">
      <w:pPr>
        <w:widowControl w:val="0"/>
        <w:autoSpaceDE w:val="0"/>
        <w:autoSpaceDN w:val="0"/>
        <w:adjustRightInd w:val="0"/>
        <w:spacing w:line="276" w:lineRule="auto"/>
        <w:ind w:left="-567" w:right="-482"/>
        <w:jc w:val="both"/>
        <w:rPr>
          <w:rFonts w:cs="Arial"/>
          <w:color w:val="000000"/>
        </w:rPr>
      </w:pPr>
      <w:r w:rsidRPr="00074E09">
        <w:rPr>
          <w:rFonts w:cs="Arial"/>
          <w:color w:val="000000"/>
        </w:rPr>
        <w:t>Δαπάνη Φ.Π.Α</w:t>
      </w:r>
      <w:r w:rsidR="00DD0409">
        <w:rPr>
          <w:rFonts w:cs="Arial"/>
          <w:color w:val="000000"/>
        </w:rPr>
        <w:t>. 23%</w:t>
      </w:r>
      <w:r w:rsidR="00DD0409">
        <w:rPr>
          <w:rFonts w:cs="Arial"/>
          <w:color w:val="000000"/>
        </w:rPr>
        <w:tab/>
      </w:r>
      <w:r w:rsidR="00DD0409">
        <w:rPr>
          <w:rFonts w:cs="Arial"/>
          <w:color w:val="000000"/>
        </w:rPr>
        <w:tab/>
      </w:r>
      <w:r w:rsidR="00DD0409">
        <w:rPr>
          <w:rFonts w:cs="Arial"/>
          <w:color w:val="000000"/>
        </w:rPr>
        <w:tab/>
      </w:r>
      <w:r w:rsidR="00DD0409">
        <w:rPr>
          <w:rFonts w:cs="Arial"/>
          <w:color w:val="000000"/>
        </w:rPr>
        <w:tab/>
      </w:r>
      <w:r w:rsidR="00DD0409">
        <w:rPr>
          <w:rFonts w:cs="Arial"/>
          <w:color w:val="000000"/>
        </w:rPr>
        <w:tab/>
      </w:r>
      <w:r w:rsidR="00DD0409">
        <w:rPr>
          <w:rFonts w:cs="Arial"/>
          <w:color w:val="000000"/>
        </w:rPr>
        <w:tab/>
      </w:r>
      <w:r w:rsidR="00DD0409">
        <w:rPr>
          <w:rFonts w:cs="Arial"/>
          <w:color w:val="000000"/>
        </w:rPr>
        <w:tab/>
      </w:r>
      <w:r w:rsidR="00DD0409">
        <w:rPr>
          <w:rFonts w:cs="Arial"/>
          <w:color w:val="000000"/>
        </w:rPr>
        <w:tab/>
      </w:r>
      <w:r w:rsidR="00DD0409">
        <w:rPr>
          <w:rFonts w:cs="Arial"/>
          <w:color w:val="000000"/>
        </w:rPr>
        <w:tab/>
      </w:r>
      <w:r w:rsidR="00F113E9">
        <w:rPr>
          <w:rFonts w:cs="Arial"/>
          <w:color w:val="000000"/>
        </w:rPr>
        <w:t xml:space="preserve">      </w:t>
      </w:r>
      <w:r w:rsidR="00DD0409">
        <w:rPr>
          <w:rFonts w:cs="Arial"/>
          <w:color w:val="000000"/>
        </w:rPr>
        <w:t xml:space="preserve"> </w:t>
      </w:r>
      <w:r w:rsidRPr="00074E09">
        <w:rPr>
          <w:rFonts w:cs="Arial"/>
          <w:color w:val="000000"/>
        </w:rPr>
        <w:t>285.863,76  Ευρώ</w:t>
      </w:r>
    </w:p>
    <w:p w:rsidR="00074E09" w:rsidRDefault="00074E09" w:rsidP="007E6D39">
      <w:pPr>
        <w:widowControl w:val="0"/>
        <w:autoSpaceDE w:val="0"/>
        <w:autoSpaceDN w:val="0"/>
        <w:adjustRightInd w:val="0"/>
        <w:spacing w:line="276" w:lineRule="auto"/>
        <w:ind w:left="-567" w:right="-482"/>
        <w:jc w:val="both"/>
        <w:rPr>
          <w:rFonts w:cs="Arial"/>
          <w:color w:val="000000"/>
        </w:rPr>
      </w:pPr>
      <w:r w:rsidRPr="00074E09">
        <w:rPr>
          <w:rFonts w:cs="Arial"/>
          <w:color w:val="000000"/>
        </w:rPr>
        <w:t xml:space="preserve">Συνολική εγκεκριμένη δαπάνη </w:t>
      </w:r>
      <w:r w:rsidR="00DD0409">
        <w:rPr>
          <w:rFonts w:cs="Arial"/>
          <w:color w:val="000000"/>
        </w:rPr>
        <w:t>(με Φ.Π.Α. 23%)</w:t>
      </w:r>
      <w:r w:rsidR="00DD0409">
        <w:rPr>
          <w:rFonts w:cs="Arial"/>
          <w:color w:val="000000"/>
        </w:rPr>
        <w:tab/>
      </w:r>
      <w:r w:rsidR="00DD0409">
        <w:rPr>
          <w:rFonts w:cs="Arial"/>
          <w:color w:val="000000"/>
        </w:rPr>
        <w:tab/>
        <w:t xml:space="preserve">    1</w:t>
      </w:r>
      <w:r w:rsidRPr="00074E09">
        <w:rPr>
          <w:rFonts w:cs="Arial"/>
          <w:color w:val="000000"/>
        </w:rPr>
        <w:t>.528.749,66  Ευρώ</w:t>
      </w:r>
    </w:p>
    <w:p w:rsidR="00170326" w:rsidRDefault="00170326" w:rsidP="007E6D39">
      <w:pPr>
        <w:widowControl w:val="0"/>
        <w:autoSpaceDE w:val="0"/>
        <w:autoSpaceDN w:val="0"/>
        <w:adjustRightInd w:val="0"/>
        <w:spacing w:line="276" w:lineRule="auto"/>
        <w:ind w:left="-567" w:right="-482"/>
        <w:jc w:val="both"/>
        <w:rPr>
          <w:rFonts w:cs="Arial"/>
          <w:color w:val="000000"/>
        </w:rPr>
      </w:pPr>
    </w:p>
    <w:p w:rsidR="00170326" w:rsidRPr="00074E09" w:rsidRDefault="00170326" w:rsidP="007E6D39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-567" w:right="-482"/>
        <w:jc w:val="both"/>
        <w:rPr>
          <w:rFonts w:cs="Arial"/>
          <w:b/>
          <w:color w:val="000000"/>
          <w:u w:val="single"/>
        </w:rPr>
      </w:pPr>
      <w:r w:rsidRPr="00074E09">
        <w:rPr>
          <w:rFonts w:cs="Arial"/>
          <w:b/>
          <w:color w:val="000000"/>
          <w:sz w:val="22"/>
          <w:szCs w:val="22"/>
          <w:u w:val="single"/>
        </w:rPr>
        <w:t xml:space="preserve">ΕΓΚΕΚΡΙΜΕΝΗ  ΔΑΠΑΝΗ </w:t>
      </w:r>
      <w:r>
        <w:rPr>
          <w:rFonts w:cs="Arial"/>
          <w:b/>
          <w:color w:val="000000"/>
          <w:sz w:val="22"/>
          <w:szCs w:val="22"/>
          <w:u w:val="single"/>
        </w:rPr>
        <w:t>1</w:t>
      </w:r>
      <w:r w:rsidRPr="00074E09">
        <w:rPr>
          <w:rFonts w:cs="Arial"/>
          <w:b/>
          <w:color w:val="000000"/>
          <w:sz w:val="22"/>
          <w:szCs w:val="22"/>
          <w:u w:val="single"/>
        </w:rPr>
        <w:t>ου Α.Π.Ε.</w:t>
      </w:r>
    </w:p>
    <w:p w:rsidR="00170326" w:rsidRPr="00074E09" w:rsidRDefault="00170326" w:rsidP="007E6D39">
      <w:pPr>
        <w:widowControl w:val="0"/>
        <w:autoSpaceDE w:val="0"/>
        <w:autoSpaceDN w:val="0"/>
        <w:adjustRightInd w:val="0"/>
        <w:spacing w:line="276" w:lineRule="auto"/>
        <w:ind w:left="-567" w:right="-482"/>
        <w:jc w:val="both"/>
        <w:rPr>
          <w:rFonts w:cs="Arial"/>
          <w:color w:val="000000"/>
        </w:rPr>
      </w:pPr>
      <w:r w:rsidRPr="00074E09">
        <w:rPr>
          <w:rFonts w:cs="Arial"/>
          <w:color w:val="000000"/>
        </w:rPr>
        <w:t xml:space="preserve">Δαπάνη συμβατικών εργασιών                                             </w:t>
      </w:r>
      <w:r>
        <w:rPr>
          <w:rFonts w:cs="Arial"/>
          <w:color w:val="000000"/>
        </w:rPr>
        <w:t xml:space="preserve">   </w:t>
      </w:r>
      <w:r w:rsidRPr="00074E09">
        <w:rPr>
          <w:rFonts w:cs="Arial"/>
          <w:color w:val="000000"/>
        </w:rPr>
        <w:t>897.13</w:t>
      </w:r>
      <w:r>
        <w:rPr>
          <w:rFonts w:cs="Arial"/>
          <w:color w:val="000000"/>
        </w:rPr>
        <w:t>0</w:t>
      </w:r>
      <w:r w:rsidRPr="00074E09">
        <w:rPr>
          <w:rFonts w:cs="Arial"/>
          <w:color w:val="000000"/>
        </w:rPr>
        <w:t>,</w:t>
      </w:r>
      <w:r>
        <w:rPr>
          <w:rFonts w:cs="Arial"/>
          <w:color w:val="000000"/>
        </w:rPr>
        <w:t>69</w:t>
      </w:r>
      <w:r w:rsidRPr="00074E09">
        <w:rPr>
          <w:rFonts w:cs="Arial"/>
          <w:color w:val="000000"/>
        </w:rPr>
        <w:t xml:space="preserve">  Ευρώ</w:t>
      </w:r>
    </w:p>
    <w:p w:rsidR="00170326" w:rsidRPr="00074E09" w:rsidRDefault="00170326" w:rsidP="007E6D39">
      <w:pPr>
        <w:widowControl w:val="0"/>
        <w:autoSpaceDE w:val="0"/>
        <w:autoSpaceDN w:val="0"/>
        <w:adjustRightInd w:val="0"/>
        <w:spacing w:line="276" w:lineRule="auto"/>
        <w:ind w:left="-567" w:right="-482"/>
        <w:jc w:val="both"/>
        <w:rPr>
          <w:rFonts w:cs="Arial"/>
          <w:color w:val="000000"/>
        </w:rPr>
      </w:pPr>
      <w:r w:rsidRPr="00074E09">
        <w:rPr>
          <w:rFonts w:cs="Arial"/>
          <w:color w:val="000000"/>
        </w:rPr>
        <w:t xml:space="preserve">ΓΕ + ΟΕ                                                                              </w:t>
      </w:r>
      <w:r>
        <w:rPr>
          <w:rFonts w:cs="Arial"/>
          <w:color w:val="000000"/>
        </w:rPr>
        <w:t xml:space="preserve">      251</w:t>
      </w:r>
      <w:r w:rsidRPr="00074E09">
        <w:rPr>
          <w:rFonts w:cs="Arial"/>
          <w:color w:val="000000"/>
        </w:rPr>
        <w:t>.</w:t>
      </w:r>
      <w:r>
        <w:rPr>
          <w:rFonts w:cs="Arial"/>
          <w:color w:val="000000"/>
        </w:rPr>
        <w:t>196</w:t>
      </w:r>
      <w:r w:rsidRPr="00074E09">
        <w:rPr>
          <w:rFonts w:cs="Arial"/>
          <w:color w:val="000000"/>
        </w:rPr>
        <w:t>,</w:t>
      </w:r>
      <w:r>
        <w:rPr>
          <w:rFonts w:cs="Arial"/>
          <w:color w:val="000000"/>
        </w:rPr>
        <w:t>59</w:t>
      </w:r>
      <w:r w:rsidRPr="00074E09">
        <w:rPr>
          <w:rFonts w:cs="Arial"/>
          <w:color w:val="000000"/>
        </w:rPr>
        <w:t xml:space="preserve">  Ευρώ</w:t>
      </w:r>
    </w:p>
    <w:p w:rsidR="00170326" w:rsidRPr="00074E09" w:rsidRDefault="00170326" w:rsidP="007E6D39">
      <w:pPr>
        <w:widowControl w:val="0"/>
        <w:autoSpaceDE w:val="0"/>
        <w:autoSpaceDN w:val="0"/>
        <w:adjustRightInd w:val="0"/>
        <w:spacing w:line="276" w:lineRule="auto"/>
        <w:ind w:left="-567" w:right="-482"/>
        <w:jc w:val="both"/>
        <w:rPr>
          <w:rFonts w:cs="Arial"/>
          <w:color w:val="000000"/>
        </w:rPr>
      </w:pPr>
      <w:r w:rsidRPr="00074E09">
        <w:rPr>
          <w:rFonts w:cs="Arial"/>
          <w:color w:val="000000"/>
        </w:rPr>
        <w:t xml:space="preserve">Απρόβλεπτα                                                                        </w:t>
      </w:r>
      <w:r>
        <w:rPr>
          <w:rFonts w:cs="Arial"/>
          <w:color w:val="000000"/>
        </w:rPr>
        <w:t xml:space="preserve">       </w:t>
      </w:r>
      <w:r w:rsidRPr="00074E09">
        <w:rPr>
          <w:rFonts w:cs="Arial"/>
          <w:color w:val="000000"/>
        </w:rPr>
        <w:t>70.03</w:t>
      </w:r>
      <w:r>
        <w:rPr>
          <w:rFonts w:cs="Arial"/>
          <w:color w:val="000000"/>
        </w:rPr>
        <w:t>5</w:t>
      </w:r>
      <w:r w:rsidRPr="00074E09">
        <w:rPr>
          <w:rFonts w:cs="Arial"/>
          <w:color w:val="000000"/>
        </w:rPr>
        <w:t xml:space="preserve">,45  Ευρώ </w:t>
      </w:r>
    </w:p>
    <w:p w:rsidR="00170326" w:rsidRDefault="00170326" w:rsidP="007E6D39">
      <w:pPr>
        <w:widowControl w:val="0"/>
        <w:autoSpaceDE w:val="0"/>
        <w:autoSpaceDN w:val="0"/>
        <w:adjustRightInd w:val="0"/>
        <w:spacing w:line="276" w:lineRule="auto"/>
        <w:ind w:left="-567" w:right="-482"/>
        <w:jc w:val="both"/>
        <w:rPr>
          <w:rFonts w:cs="Arial"/>
          <w:color w:val="000000"/>
        </w:rPr>
      </w:pPr>
      <w:r w:rsidRPr="00074E09">
        <w:rPr>
          <w:rFonts w:cs="Arial"/>
          <w:i/>
          <w:color w:val="000000"/>
        </w:rPr>
        <w:t xml:space="preserve">Συνολική  δαπάνη εργασιών χωρίς Φ.Π.Α. και </w:t>
      </w:r>
      <w:proofErr w:type="spellStart"/>
      <w:r w:rsidRPr="00074E09">
        <w:rPr>
          <w:rFonts w:cs="Arial"/>
          <w:i/>
          <w:color w:val="000000"/>
        </w:rPr>
        <w:t>Αναθεωρ</w:t>
      </w:r>
      <w:proofErr w:type="spellEnd"/>
      <w:r w:rsidRPr="00074E09">
        <w:rPr>
          <w:rFonts w:cs="Arial"/>
          <w:i/>
          <w:color w:val="000000"/>
        </w:rPr>
        <w:t xml:space="preserve">   </w:t>
      </w:r>
      <w:r>
        <w:rPr>
          <w:rFonts w:cs="Arial"/>
          <w:i/>
          <w:color w:val="000000"/>
        </w:rPr>
        <w:t xml:space="preserve"> </w:t>
      </w:r>
      <w:r w:rsidRPr="00DD0409">
        <w:rPr>
          <w:rFonts w:cs="Arial"/>
          <w:color w:val="000000"/>
        </w:rPr>
        <w:t>1.</w:t>
      </w:r>
      <w:r w:rsidR="007E6D39">
        <w:rPr>
          <w:rFonts w:cs="Arial"/>
          <w:color w:val="000000"/>
        </w:rPr>
        <w:t>218</w:t>
      </w:r>
      <w:r w:rsidRPr="00DD0409">
        <w:rPr>
          <w:rFonts w:cs="Arial"/>
          <w:color w:val="000000"/>
        </w:rPr>
        <w:t>.</w:t>
      </w:r>
      <w:r w:rsidR="007E6D39">
        <w:rPr>
          <w:rFonts w:cs="Arial"/>
          <w:color w:val="000000"/>
        </w:rPr>
        <w:t>362</w:t>
      </w:r>
      <w:r w:rsidRPr="00DD0409">
        <w:rPr>
          <w:rFonts w:cs="Arial"/>
          <w:color w:val="000000"/>
        </w:rPr>
        <w:t>,</w:t>
      </w:r>
      <w:r w:rsidR="007E6D39">
        <w:rPr>
          <w:rFonts w:cs="Arial"/>
          <w:color w:val="000000"/>
        </w:rPr>
        <w:t>73</w:t>
      </w:r>
      <w:r w:rsidRPr="00DD0409">
        <w:rPr>
          <w:rFonts w:cs="Arial"/>
          <w:color w:val="000000"/>
        </w:rPr>
        <w:t xml:space="preserve">  Ευρώ</w:t>
      </w:r>
    </w:p>
    <w:p w:rsidR="007E6D39" w:rsidRPr="007E6D39" w:rsidRDefault="007E6D39" w:rsidP="007E6D39">
      <w:pPr>
        <w:widowControl w:val="0"/>
        <w:autoSpaceDE w:val="0"/>
        <w:autoSpaceDN w:val="0"/>
        <w:adjustRightInd w:val="0"/>
        <w:spacing w:line="276" w:lineRule="auto"/>
        <w:ind w:left="-567" w:right="-482"/>
        <w:jc w:val="both"/>
        <w:rPr>
          <w:rFonts w:cs="Arial"/>
          <w:color w:val="000000"/>
        </w:rPr>
      </w:pPr>
      <w:r w:rsidRPr="00074E09">
        <w:rPr>
          <w:rFonts w:cs="Arial"/>
          <w:color w:val="000000"/>
        </w:rPr>
        <w:t xml:space="preserve">Απολογιστικά ασφάλτου                                                       </w:t>
      </w:r>
      <w:r>
        <w:rPr>
          <w:rFonts w:cs="Arial"/>
          <w:color w:val="000000"/>
        </w:rPr>
        <w:t xml:space="preserve"> </w:t>
      </w:r>
      <w:r w:rsidRPr="00074E09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 xml:space="preserve">      </w:t>
      </w:r>
      <w:r w:rsidRPr="00074E09">
        <w:rPr>
          <w:rFonts w:cs="Arial"/>
          <w:color w:val="000000"/>
        </w:rPr>
        <w:t>9.619,12  Ευρώ</w:t>
      </w:r>
    </w:p>
    <w:p w:rsidR="00170326" w:rsidRPr="00074E09" w:rsidRDefault="00170326" w:rsidP="007E6D39">
      <w:pPr>
        <w:widowControl w:val="0"/>
        <w:autoSpaceDE w:val="0"/>
        <w:autoSpaceDN w:val="0"/>
        <w:adjustRightInd w:val="0"/>
        <w:spacing w:line="276" w:lineRule="auto"/>
        <w:ind w:left="-567" w:right="-482"/>
        <w:jc w:val="both"/>
        <w:rPr>
          <w:rFonts w:cs="Arial"/>
          <w:color w:val="000000"/>
        </w:rPr>
      </w:pPr>
      <w:r w:rsidRPr="00074E09">
        <w:rPr>
          <w:rFonts w:cs="Arial"/>
          <w:color w:val="000000"/>
        </w:rPr>
        <w:t xml:space="preserve">Αναθεώρηση                                                                         </w:t>
      </w:r>
      <w:r>
        <w:rPr>
          <w:rFonts w:cs="Arial"/>
          <w:color w:val="000000"/>
        </w:rPr>
        <w:t xml:space="preserve">      </w:t>
      </w:r>
      <w:r w:rsidRPr="00074E09">
        <w:rPr>
          <w:rFonts w:cs="Arial"/>
          <w:color w:val="000000"/>
        </w:rPr>
        <w:t>24.248,05  Ευρώ</w:t>
      </w:r>
    </w:p>
    <w:p w:rsidR="00170326" w:rsidRPr="00074E09" w:rsidRDefault="00170326" w:rsidP="007E6D39">
      <w:pPr>
        <w:widowControl w:val="0"/>
        <w:autoSpaceDE w:val="0"/>
        <w:autoSpaceDN w:val="0"/>
        <w:adjustRightInd w:val="0"/>
        <w:spacing w:line="276" w:lineRule="auto"/>
        <w:ind w:left="-567" w:right="-482"/>
        <w:jc w:val="both"/>
        <w:rPr>
          <w:rFonts w:cs="Arial"/>
          <w:color w:val="000000"/>
        </w:rPr>
      </w:pPr>
      <w:r w:rsidRPr="00074E09">
        <w:rPr>
          <w:rFonts w:cs="Arial"/>
          <w:color w:val="000000"/>
        </w:rPr>
        <w:t>Συνολική εγκεκριμένη δαπάνη εργασιών χωρίς Φ.Π.Α.       1.</w:t>
      </w:r>
      <w:r w:rsidR="007E6D39">
        <w:rPr>
          <w:rFonts w:cs="Arial"/>
          <w:color w:val="000000"/>
        </w:rPr>
        <w:t>252</w:t>
      </w:r>
      <w:r w:rsidRPr="00074E09">
        <w:rPr>
          <w:rFonts w:cs="Arial"/>
          <w:color w:val="000000"/>
        </w:rPr>
        <w:t>.22</w:t>
      </w:r>
      <w:r w:rsidR="007E6D39">
        <w:rPr>
          <w:rFonts w:cs="Arial"/>
          <w:color w:val="000000"/>
        </w:rPr>
        <w:t>9</w:t>
      </w:r>
      <w:r w:rsidRPr="00074E09">
        <w:rPr>
          <w:rFonts w:cs="Arial"/>
          <w:color w:val="000000"/>
        </w:rPr>
        <w:t>,9</w:t>
      </w:r>
      <w:r w:rsidR="007E6D39">
        <w:rPr>
          <w:rFonts w:cs="Arial"/>
          <w:color w:val="000000"/>
        </w:rPr>
        <w:t>0</w:t>
      </w:r>
      <w:r w:rsidRPr="00074E09">
        <w:rPr>
          <w:rFonts w:cs="Arial"/>
          <w:color w:val="000000"/>
        </w:rPr>
        <w:t xml:space="preserve">  Ευρώ</w:t>
      </w:r>
    </w:p>
    <w:p w:rsidR="00170326" w:rsidRPr="00074E09" w:rsidRDefault="00170326" w:rsidP="007E6D39">
      <w:pPr>
        <w:widowControl w:val="0"/>
        <w:autoSpaceDE w:val="0"/>
        <w:autoSpaceDN w:val="0"/>
        <w:adjustRightInd w:val="0"/>
        <w:spacing w:line="276" w:lineRule="auto"/>
        <w:ind w:left="-567" w:right="-482"/>
        <w:jc w:val="both"/>
        <w:rPr>
          <w:rFonts w:cs="Arial"/>
          <w:color w:val="000000"/>
        </w:rPr>
      </w:pPr>
      <w:r w:rsidRPr="00074E09">
        <w:rPr>
          <w:rFonts w:cs="Arial"/>
          <w:color w:val="000000"/>
        </w:rPr>
        <w:t xml:space="preserve">Δαπάνη Φ.Π.Α. 23%                                                           </w:t>
      </w:r>
      <w:r>
        <w:rPr>
          <w:rFonts w:cs="Arial"/>
          <w:color w:val="000000"/>
        </w:rPr>
        <w:t xml:space="preserve">     </w:t>
      </w:r>
      <w:r w:rsidRPr="00074E09">
        <w:rPr>
          <w:rFonts w:cs="Arial"/>
          <w:color w:val="000000"/>
        </w:rPr>
        <w:t xml:space="preserve"> 2</w:t>
      </w:r>
      <w:r w:rsidR="007E6D39">
        <w:rPr>
          <w:rFonts w:cs="Arial"/>
          <w:color w:val="000000"/>
        </w:rPr>
        <w:t>88</w:t>
      </w:r>
      <w:r w:rsidRPr="00074E09">
        <w:rPr>
          <w:rFonts w:cs="Arial"/>
          <w:color w:val="000000"/>
        </w:rPr>
        <w:t>.</w:t>
      </w:r>
      <w:r w:rsidR="007E6D39">
        <w:rPr>
          <w:rFonts w:cs="Arial"/>
          <w:color w:val="000000"/>
        </w:rPr>
        <w:t>012</w:t>
      </w:r>
      <w:r w:rsidRPr="00074E09">
        <w:rPr>
          <w:rFonts w:cs="Arial"/>
          <w:color w:val="000000"/>
        </w:rPr>
        <w:t>,</w:t>
      </w:r>
      <w:r w:rsidR="007E6D39">
        <w:rPr>
          <w:rFonts w:cs="Arial"/>
          <w:color w:val="000000"/>
        </w:rPr>
        <w:t>88</w:t>
      </w:r>
      <w:r w:rsidRPr="00074E09">
        <w:rPr>
          <w:rFonts w:cs="Arial"/>
          <w:color w:val="000000"/>
        </w:rPr>
        <w:t xml:space="preserve">  Ευρώ</w:t>
      </w:r>
    </w:p>
    <w:p w:rsidR="00170326" w:rsidRPr="00074E09" w:rsidRDefault="00170326" w:rsidP="007E6D39">
      <w:pPr>
        <w:widowControl w:val="0"/>
        <w:autoSpaceDE w:val="0"/>
        <w:autoSpaceDN w:val="0"/>
        <w:adjustRightInd w:val="0"/>
        <w:spacing w:line="276" w:lineRule="auto"/>
        <w:ind w:left="-567" w:right="-482"/>
        <w:jc w:val="both"/>
        <w:rPr>
          <w:rFonts w:cs="Arial"/>
          <w:color w:val="000000"/>
        </w:rPr>
      </w:pPr>
      <w:r w:rsidRPr="00074E09">
        <w:rPr>
          <w:rFonts w:cs="Arial"/>
          <w:color w:val="000000"/>
        </w:rPr>
        <w:t xml:space="preserve">Συνολική εγκεκριμένη δαπάνη (με Φ.Π.Α. 23%)                  </w:t>
      </w:r>
      <w:r>
        <w:rPr>
          <w:rFonts w:cs="Arial"/>
          <w:color w:val="000000"/>
        </w:rPr>
        <w:t xml:space="preserve">  </w:t>
      </w:r>
      <w:r w:rsidRPr="00074E09">
        <w:rPr>
          <w:rFonts w:cs="Arial"/>
          <w:color w:val="000000"/>
        </w:rPr>
        <w:t>1.</w:t>
      </w:r>
      <w:r w:rsidR="007E6D39">
        <w:rPr>
          <w:rFonts w:cs="Arial"/>
          <w:color w:val="000000"/>
        </w:rPr>
        <w:t>540</w:t>
      </w:r>
      <w:r w:rsidRPr="00074E09">
        <w:rPr>
          <w:rFonts w:cs="Arial"/>
          <w:color w:val="000000"/>
        </w:rPr>
        <w:t>.</w:t>
      </w:r>
      <w:r w:rsidR="007E6D39">
        <w:rPr>
          <w:rFonts w:cs="Arial"/>
          <w:color w:val="000000"/>
        </w:rPr>
        <w:t>242</w:t>
      </w:r>
      <w:r w:rsidRPr="00074E09">
        <w:rPr>
          <w:rFonts w:cs="Arial"/>
          <w:color w:val="000000"/>
        </w:rPr>
        <w:t>,</w:t>
      </w:r>
      <w:r w:rsidR="007E6D39">
        <w:rPr>
          <w:rFonts w:cs="Arial"/>
          <w:color w:val="000000"/>
        </w:rPr>
        <w:t>78  Ευρώ</w:t>
      </w:r>
    </w:p>
    <w:p w:rsidR="00074E09" w:rsidRPr="00074E09" w:rsidRDefault="00074E09" w:rsidP="007E6D39">
      <w:pPr>
        <w:widowControl w:val="0"/>
        <w:autoSpaceDE w:val="0"/>
        <w:autoSpaceDN w:val="0"/>
        <w:adjustRightInd w:val="0"/>
        <w:spacing w:line="276" w:lineRule="auto"/>
        <w:ind w:left="-567" w:right="-482"/>
        <w:jc w:val="both"/>
        <w:rPr>
          <w:rFonts w:cs="Arial"/>
          <w:b/>
          <w:color w:val="000000"/>
          <w:u w:val="single"/>
        </w:rPr>
      </w:pPr>
    </w:p>
    <w:p w:rsidR="00074E09" w:rsidRPr="00074E09" w:rsidRDefault="00074E09" w:rsidP="007E6D39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-567" w:right="-482"/>
        <w:jc w:val="both"/>
        <w:rPr>
          <w:rFonts w:cs="Arial"/>
          <w:b/>
          <w:color w:val="000000"/>
          <w:u w:val="single"/>
        </w:rPr>
      </w:pPr>
      <w:r w:rsidRPr="00074E09">
        <w:rPr>
          <w:rFonts w:cs="Arial"/>
          <w:b/>
          <w:color w:val="000000"/>
          <w:sz w:val="22"/>
          <w:szCs w:val="22"/>
          <w:u w:val="single"/>
        </w:rPr>
        <w:t>ΕΓΚΕΚΡΙΜΕΝΗ  ΔΑΠΑΝΗ 2ου Α.Π.Ε.</w:t>
      </w:r>
    </w:p>
    <w:p w:rsidR="00074E09" w:rsidRPr="00074E09" w:rsidRDefault="00074E09" w:rsidP="007E6D39">
      <w:pPr>
        <w:widowControl w:val="0"/>
        <w:autoSpaceDE w:val="0"/>
        <w:autoSpaceDN w:val="0"/>
        <w:adjustRightInd w:val="0"/>
        <w:spacing w:line="276" w:lineRule="auto"/>
        <w:ind w:left="-567" w:right="-482"/>
        <w:jc w:val="both"/>
        <w:rPr>
          <w:rFonts w:cs="Arial"/>
          <w:color w:val="000000"/>
        </w:rPr>
      </w:pPr>
      <w:r w:rsidRPr="00074E09">
        <w:rPr>
          <w:rFonts w:cs="Arial"/>
          <w:color w:val="000000"/>
        </w:rPr>
        <w:t xml:space="preserve">Δαπάνη συμβατικών εργασιών                                             </w:t>
      </w:r>
      <w:r w:rsidR="00DD0409">
        <w:rPr>
          <w:rFonts w:cs="Arial"/>
          <w:color w:val="000000"/>
        </w:rPr>
        <w:t xml:space="preserve">   </w:t>
      </w:r>
      <w:r w:rsidRPr="00074E09">
        <w:rPr>
          <w:rFonts w:cs="Arial"/>
          <w:color w:val="000000"/>
        </w:rPr>
        <w:t>897.131,47  Ευρώ</w:t>
      </w:r>
    </w:p>
    <w:p w:rsidR="00074E09" w:rsidRPr="00074E09" w:rsidRDefault="00074E09" w:rsidP="007E6D39">
      <w:pPr>
        <w:widowControl w:val="0"/>
        <w:autoSpaceDE w:val="0"/>
        <w:autoSpaceDN w:val="0"/>
        <w:adjustRightInd w:val="0"/>
        <w:spacing w:line="276" w:lineRule="auto"/>
        <w:ind w:left="-567" w:right="-482"/>
        <w:jc w:val="both"/>
        <w:rPr>
          <w:rFonts w:cs="Arial"/>
          <w:color w:val="000000"/>
        </w:rPr>
      </w:pPr>
      <w:r w:rsidRPr="00074E09">
        <w:rPr>
          <w:rFonts w:cs="Arial"/>
          <w:color w:val="000000"/>
        </w:rPr>
        <w:t xml:space="preserve">ΓΕ + ΟΕ                                                                              </w:t>
      </w:r>
      <w:r w:rsidR="00F113E9">
        <w:rPr>
          <w:rFonts w:cs="Arial"/>
          <w:color w:val="000000"/>
        </w:rPr>
        <w:t xml:space="preserve"> </w:t>
      </w:r>
      <w:r w:rsidR="00DD0409">
        <w:rPr>
          <w:rFonts w:cs="Arial"/>
          <w:color w:val="000000"/>
        </w:rPr>
        <w:t xml:space="preserve">     </w:t>
      </w:r>
      <w:r w:rsidRPr="00074E09">
        <w:rPr>
          <w:rFonts w:cs="Arial"/>
          <w:color w:val="000000"/>
        </w:rPr>
        <w:t>196.089,85  Ευρώ</w:t>
      </w:r>
    </w:p>
    <w:p w:rsidR="00074E09" w:rsidRPr="00074E09" w:rsidRDefault="00074E09" w:rsidP="007E6D39">
      <w:pPr>
        <w:widowControl w:val="0"/>
        <w:autoSpaceDE w:val="0"/>
        <w:autoSpaceDN w:val="0"/>
        <w:adjustRightInd w:val="0"/>
        <w:spacing w:line="276" w:lineRule="auto"/>
        <w:ind w:left="-567" w:right="-482"/>
        <w:jc w:val="both"/>
        <w:rPr>
          <w:rFonts w:cs="Arial"/>
          <w:color w:val="000000"/>
        </w:rPr>
      </w:pPr>
      <w:r w:rsidRPr="00074E09">
        <w:rPr>
          <w:rFonts w:cs="Arial"/>
          <w:color w:val="000000"/>
        </w:rPr>
        <w:t xml:space="preserve">Απρόβλεπτα                                                                        </w:t>
      </w:r>
      <w:r w:rsidR="00F113E9">
        <w:rPr>
          <w:rFonts w:cs="Arial"/>
          <w:color w:val="000000"/>
        </w:rPr>
        <w:t xml:space="preserve"> </w:t>
      </w:r>
      <w:r w:rsidR="00DD0409">
        <w:rPr>
          <w:rFonts w:cs="Arial"/>
          <w:color w:val="000000"/>
        </w:rPr>
        <w:t xml:space="preserve">      </w:t>
      </w:r>
      <w:r w:rsidRPr="00074E09">
        <w:rPr>
          <w:rFonts w:cs="Arial"/>
          <w:color w:val="000000"/>
        </w:rPr>
        <w:t xml:space="preserve">70.034,45  Ευρώ </w:t>
      </w:r>
    </w:p>
    <w:p w:rsidR="00074E09" w:rsidRPr="00074E09" w:rsidRDefault="00074E09" w:rsidP="007E6D39">
      <w:pPr>
        <w:widowControl w:val="0"/>
        <w:autoSpaceDE w:val="0"/>
        <w:autoSpaceDN w:val="0"/>
        <w:adjustRightInd w:val="0"/>
        <w:spacing w:line="276" w:lineRule="auto"/>
        <w:ind w:left="-567" w:right="-482"/>
        <w:jc w:val="both"/>
        <w:rPr>
          <w:rFonts w:cs="Arial"/>
          <w:color w:val="000000"/>
        </w:rPr>
      </w:pPr>
      <w:r w:rsidRPr="00074E09">
        <w:rPr>
          <w:rFonts w:cs="Arial"/>
          <w:color w:val="000000"/>
        </w:rPr>
        <w:t xml:space="preserve">Απολογιστικά ασφάλτου                                                       </w:t>
      </w:r>
      <w:r w:rsidR="00F113E9">
        <w:rPr>
          <w:rFonts w:cs="Arial"/>
          <w:color w:val="000000"/>
        </w:rPr>
        <w:t xml:space="preserve"> </w:t>
      </w:r>
      <w:r w:rsidRPr="00074E09">
        <w:rPr>
          <w:rFonts w:cs="Arial"/>
          <w:color w:val="000000"/>
        </w:rPr>
        <w:t xml:space="preserve"> </w:t>
      </w:r>
      <w:r w:rsidR="00DD0409">
        <w:rPr>
          <w:rFonts w:cs="Arial"/>
          <w:color w:val="000000"/>
        </w:rPr>
        <w:t xml:space="preserve">      </w:t>
      </w:r>
      <w:r w:rsidRPr="00074E09">
        <w:rPr>
          <w:rFonts w:cs="Arial"/>
          <w:color w:val="000000"/>
        </w:rPr>
        <w:t>9.619,12  Ευρώ</w:t>
      </w:r>
    </w:p>
    <w:p w:rsidR="00074E09" w:rsidRPr="00074E09" w:rsidRDefault="00074E09" w:rsidP="007E6D39">
      <w:pPr>
        <w:widowControl w:val="0"/>
        <w:autoSpaceDE w:val="0"/>
        <w:autoSpaceDN w:val="0"/>
        <w:adjustRightInd w:val="0"/>
        <w:spacing w:line="276" w:lineRule="auto"/>
        <w:ind w:left="-567" w:right="-482"/>
        <w:jc w:val="both"/>
        <w:rPr>
          <w:rFonts w:cs="Arial"/>
          <w:i/>
          <w:color w:val="000000"/>
        </w:rPr>
      </w:pPr>
      <w:r w:rsidRPr="00074E09">
        <w:rPr>
          <w:rFonts w:cs="Arial"/>
          <w:i/>
          <w:color w:val="000000"/>
        </w:rPr>
        <w:t xml:space="preserve">Συνολική  δαπάνη εργασιών χωρίς Φ.Π.Α. και </w:t>
      </w:r>
      <w:proofErr w:type="spellStart"/>
      <w:r w:rsidRPr="00074E09">
        <w:rPr>
          <w:rFonts w:cs="Arial"/>
          <w:i/>
          <w:color w:val="000000"/>
        </w:rPr>
        <w:t>Αναθεωρ</w:t>
      </w:r>
      <w:proofErr w:type="spellEnd"/>
      <w:r w:rsidRPr="00074E09">
        <w:rPr>
          <w:rFonts w:cs="Arial"/>
          <w:i/>
          <w:color w:val="000000"/>
        </w:rPr>
        <w:t xml:space="preserve">   </w:t>
      </w:r>
      <w:r w:rsidR="00DD0409">
        <w:rPr>
          <w:rFonts w:cs="Arial"/>
          <w:i/>
          <w:color w:val="000000"/>
        </w:rPr>
        <w:t xml:space="preserve"> </w:t>
      </w:r>
      <w:r w:rsidRPr="00DD0409">
        <w:rPr>
          <w:rFonts w:cs="Arial"/>
          <w:color w:val="000000"/>
        </w:rPr>
        <w:t>1.172.874,89  Ευρώ</w:t>
      </w:r>
    </w:p>
    <w:p w:rsidR="00074E09" w:rsidRPr="00074E09" w:rsidRDefault="00074E09" w:rsidP="007E6D39">
      <w:pPr>
        <w:widowControl w:val="0"/>
        <w:autoSpaceDE w:val="0"/>
        <w:autoSpaceDN w:val="0"/>
        <w:adjustRightInd w:val="0"/>
        <w:spacing w:line="276" w:lineRule="auto"/>
        <w:ind w:left="-567" w:right="-482"/>
        <w:jc w:val="both"/>
        <w:rPr>
          <w:rFonts w:cs="Arial"/>
          <w:color w:val="000000"/>
        </w:rPr>
      </w:pPr>
      <w:r w:rsidRPr="00074E09">
        <w:rPr>
          <w:rFonts w:cs="Arial"/>
          <w:color w:val="000000"/>
        </w:rPr>
        <w:t xml:space="preserve">Αναθεώρηση                                                                         </w:t>
      </w:r>
      <w:r w:rsidR="00DD0409">
        <w:rPr>
          <w:rFonts w:cs="Arial"/>
          <w:color w:val="000000"/>
        </w:rPr>
        <w:t xml:space="preserve">      </w:t>
      </w:r>
      <w:r w:rsidRPr="00074E09">
        <w:rPr>
          <w:rFonts w:cs="Arial"/>
          <w:color w:val="000000"/>
        </w:rPr>
        <w:t>24.248,05  Ευρώ</w:t>
      </w:r>
    </w:p>
    <w:p w:rsidR="00074E09" w:rsidRPr="00074E09" w:rsidRDefault="00074E09" w:rsidP="007E6D39">
      <w:pPr>
        <w:widowControl w:val="0"/>
        <w:autoSpaceDE w:val="0"/>
        <w:autoSpaceDN w:val="0"/>
        <w:adjustRightInd w:val="0"/>
        <w:spacing w:line="276" w:lineRule="auto"/>
        <w:ind w:left="-567" w:right="-482"/>
        <w:jc w:val="both"/>
        <w:rPr>
          <w:rFonts w:cs="Arial"/>
          <w:color w:val="000000"/>
        </w:rPr>
      </w:pPr>
      <w:r w:rsidRPr="00074E09">
        <w:rPr>
          <w:rFonts w:cs="Arial"/>
          <w:color w:val="000000"/>
        </w:rPr>
        <w:t>Συνολική εγκεκριμένη δαπάνη εργασιών χωρίς Φ.Π.Α.       1.197.122,94  Ευρώ</w:t>
      </w:r>
    </w:p>
    <w:p w:rsidR="00074E09" w:rsidRPr="00074E09" w:rsidRDefault="00074E09" w:rsidP="007E6D39">
      <w:pPr>
        <w:widowControl w:val="0"/>
        <w:autoSpaceDE w:val="0"/>
        <w:autoSpaceDN w:val="0"/>
        <w:adjustRightInd w:val="0"/>
        <w:spacing w:line="276" w:lineRule="auto"/>
        <w:ind w:left="-567" w:right="-482"/>
        <w:jc w:val="both"/>
        <w:rPr>
          <w:rFonts w:cs="Arial"/>
          <w:color w:val="000000"/>
        </w:rPr>
      </w:pPr>
      <w:r w:rsidRPr="00074E09">
        <w:rPr>
          <w:rFonts w:cs="Arial"/>
          <w:color w:val="000000"/>
        </w:rPr>
        <w:t xml:space="preserve">Δαπάνη Φ.Π.Α. 23%                                                           </w:t>
      </w:r>
      <w:r w:rsidR="00DD0409">
        <w:rPr>
          <w:rFonts w:cs="Arial"/>
          <w:color w:val="000000"/>
        </w:rPr>
        <w:t xml:space="preserve">     </w:t>
      </w:r>
      <w:r w:rsidRPr="00074E09">
        <w:rPr>
          <w:rFonts w:cs="Arial"/>
          <w:color w:val="000000"/>
        </w:rPr>
        <w:t xml:space="preserve"> 275.338,28  Ευρώ</w:t>
      </w:r>
    </w:p>
    <w:p w:rsidR="00074E09" w:rsidRPr="00074E09" w:rsidRDefault="00074E09" w:rsidP="007E6D39">
      <w:pPr>
        <w:widowControl w:val="0"/>
        <w:autoSpaceDE w:val="0"/>
        <w:autoSpaceDN w:val="0"/>
        <w:adjustRightInd w:val="0"/>
        <w:spacing w:line="276" w:lineRule="auto"/>
        <w:ind w:left="-567" w:right="-482"/>
        <w:jc w:val="both"/>
        <w:rPr>
          <w:rFonts w:cs="Arial"/>
          <w:color w:val="000000"/>
        </w:rPr>
      </w:pPr>
      <w:r w:rsidRPr="00074E09">
        <w:rPr>
          <w:rFonts w:cs="Arial"/>
          <w:color w:val="000000"/>
        </w:rPr>
        <w:t xml:space="preserve">Συνολική εγκεκριμένη δαπάνη (με Φ.Π.Α. 23%)                  </w:t>
      </w:r>
      <w:r w:rsidR="00DD0409">
        <w:rPr>
          <w:rFonts w:cs="Arial"/>
          <w:color w:val="000000"/>
        </w:rPr>
        <w:t xml:space="preserve"> </w:t>
      </w:r>
      <w:r w:rsidR="00F113E9">
        <w:rPr>
          <w:rFonts w:cs="Arial"/>
          <w:color w:val="000000"/>
        </w:rPr>
        <w:t xml:space="preserve"> </w:t>
      </w:r>
      <w:r w:rsidRPr="00074E09">
        <w:rPr>
          <w:rFonts w:cs="Arial"/>
          <w:color w:val="000000"/>
        </w:rPr>
        <w:t>1.472.461,22  Ευρώ</w:t>
      </w:r>
    </w:p>
    <w:p w:rsidR="00074E09" w:rsidRPr="00074E09" w:rsidRDefault="00074E09" w:rsidP="007E6D39">
      <w:pPr>
        <w:widowControl w:val="0"/>
        <w:autoSpaceDE w:val="0"/>
        <w:autoSpaceDN w:val="0"/>
        <w:adjustRightInd w:val="0"/>
        <w:spacing w:line="276" w:lineRule="auto"/>
        <w:ind w:left="-567" w:right="-482"/>
        <w:jc w:val="both"/>
        <w:rPr>
          <w:rFonts w:cs="Arial"/>
          <w:b/>
          <w:color w:val="000000"/>
          <w:sz w:val="22"/>
          <w:szCs w:val="22"/>
          <w:u w:val="single"/>
        </w:rPr>
      </w:pPr>
    </w:p>
    <w:p w:rsidR="00074E09" w:rsidRPr="00074E09" w:rsidRDefault="00074E09" w:rsidP="007E6D39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-567" w:right="-482"/>
        <w:jc w:val="both"/>
        <w:rPr>
          <w:rFonts w:cs="Arial"/>
          <w:b/>
          <w:color w:val="000000"/>
          <w:sz w:val="22"/>
          <w:szCs w:val="22"/>
          <w:u w:val="single"/>
        </w:rPr>
      </w:pPr>
      <w:r w:rsidRPr="00074E09">
        <w:rPr>
          <w:rFonts w:cs="Arial"/>
          <w:b/>
          <w:color w:val="000000"/>
          <w:sz w:val="22"/>
          <w:szCs w:val="22"/>
          <w:u w:val="single"/>
        </w:rPr>
        <w:t>ΕΓΚΕΚΡΙΜΕΝΗ  ΔΑΠΑΝΗ  3ου Α.Π.Ε.</w:t>
      </w:r>
    </w:p>
    <w:p w:rsidR="00074E09" w:rsidRPr="00074E09" w:rsidRDefault="00074E09" w:rsidP="007E6D39">
      <w:pPr>
        <w:widowControl w:val="0"/>
        <w:autoSpaceDE w:val="0"/>
        <w:autoSpaceDN w:val="0"/>
        <w:adjustRightInd w:val="0"/>
        <w:spacing w:line="276" w:lineRule="auto"/>
        <w:ind w:left="-567" w:right="-482"/>
        <w:jc w:val="both"/>
        <w:rPr>
          <w:rFonts w:cs="Arial"/>
          <w:color w:val="000000"/>
        </w:rPr>
      </w:pPr>
      <w:r w:rsidRPr="00074E09">
        <w:rPr>
          <w:rFonts w:cs="Arial"/>
          <w:color w:val="000000"/>
        </w:rPr>
        <w:t xml:space="preserve">Δαπάνη συμβατικών εργασιών                                             </w:t>
      </w:r>
      <w:r w:rsidR="00DD0409">
        <w:rPr>
          <w:rFonts w:cs="Arial"/>
          <w:color w:val="000000"/>
        </w:rPr>
        <w:t xml:space="preserve">    </w:t>
      </w:r>
      <w:r w:rsidRPr="00074E09">
        <w:rPr>
          <w:rFonts w:cs="Arial"/>
          <w:color w:val="000000"/>
        </w:rPr>
        <w:t xml:space="preserve"> 946.200,78  Ευρώ</w:t>
      </w:r>
    </w:p>
    <w:p w:rsidR="00074E09" w:rsidRPr="00074E09" w:rsidRDefault="00074E09" w:rsidP="007E6D39">
      <w:pPr>
        <w:widowControl w:val="0"/>
        <w:autoSpaceDE w:val="0"/>
        <w:autoSpaceDN w:val="0"/>
        <w:adjustRightInd w:val="0"/>
        <w:spacing w:line="276" w:lineRule="auto"/>
        <w:ind w:left="-567" w:right="-482"/>
        <w:jc w:val="both"/>
        <w:rPr>
          <w:rFonts w:cs="Arial"/>
          <w:color w:val="000000"/>
        </w:rPr>
      </w:pPr>
      <w:r w:rsidRPr="00074E09">
        <w:rPr>
          <w:rFonts w:cs="Arial"/>
          <w:color w:val="000000"/>
        </w:rPr>
        <w:t xml:space="preserve">ΓΕ + ΟΕ                                                                               </w:t>
      </w:r>
      <w:r w:rsidR="00DD0409">
        <w:rPr>
          <w:rFonts w:cs="Arial"/>
          <w:color w:val="000000"/>
        </w:rPr>
        <w:t xml:space="preserve">       </w:t>
      </w:r>
      <w:r w:rsidRPr="00074E09">
        <w:rPr>
          <w:rFonts w:cs="Arial"/>
          <w:color w:val="000000"/>
        </w:rPr>
        <w:t>204.922,32  Ευρώ</w:t>
      </w:r>
    </w:p>
    <w:p w:rsidR="00074E09" w:rsidRPr="00074E09" w:rsidRDefault="00074E09" w:rsidP="007E6D39">
      <w:pPr>
        <w:widowControl w:val="0"/>
        <w:autoSpaceDE w:val="0"/>
        <w:autoSpaceDN w:val="0"/>
        <w:adjustRightInd w:val="0"/>
        <w:spacing w:line="276" w:lineRule="auto"/>
        <w:ind w:left="-567" w:right="-482"/>
        <w:jc w:val="both"/>
        <w:rPr>
          <w:rFonts w:cs="Arial"/>
          <w:color w:val="000000"/>
        </w:rPr>
      </w:pPr>
      <w:r w:rsidRPr="00074E09">
        <w:rPr>
          <w:rFonts w:cs="Arial"/>
          <w:color w:val="000000"/>
        </w:rPr>
        <w:t xml:space="preserve">Απρόβλεπτα                                                                          </w:t>
      </w:r>
      <w:r w:rsidR="00DD0409">
        <w:rPr>
          <w:rFonts w:cs="Arial"/>
          <w:color w:val="000000"/>
        </w:rPr>
        <w:t xml:space="preserve">       </w:t>
      </w:r>
      <w:r w:rsidRPr="00074E09">
        <w:rPr>
          <w:rFonts w:cs="Arial"/>
          <w:color w:val="000000"/>
        </w:rPr>
        <w:t xml:space="preserve">10.651,79  Ευρώ </w:t>
      </w:r>
    </w:p>
    <w:p w:rsidR="00074E09" w:rsidRPr="00074E09" w:rsidRDefault="00074E09" w:rsidP="007E6D39">
      <w:pPr>
        <w:widowControl w:val="0"/>
        <w:autoSpaceDE w:val="0"/>
        <w:autoSpaceDN w:val="0"/>
        <w:adjustRightInd w:val="0"/>
        <w:spacing w:line="276" w:lineRule="auto"/>
        <w:ind w:left="-567" w:right="-482"/>
        <w:jc w:val="both"/>
        <w:rPr>
          <w:rFonts w:cs="Arial"/>
          <w:color w:val="000000"/>
        </w:rPr>
      </w:pPr>
      <w:proofErr w:type="spellStart"/>
      <w:r w:rsidRPr="00074E09">
        <w:rPr>
          <w:rFonts w:cs="Arial"/>
          <w:color w:val="000000"/>
        </w:rPr>
        <w:t>Προβ</w:t>
      </w:r>
      <w:proofErr w:type="spellEnd"/>
      <w:r w:rsidRPr="00074E09">
        <w:rPr>
          <w:rFonts w:cs="Arial"/>
          <w:color w:val="000000"/>
        </w:rPr>
        <w:t xml:space="preserve">. απολογιστικά ασφάλτου                                               </w:t>
      </w:r>
      <w:r w:rsidR="00DD0409">
        <w:rPr>
          <w:rFonts w:cs="Arial"/>
          <w:color w:val="000000"/>
        </w:rPr>
        <w:t xml:space="preserve">      </w:t>
      </w:r>
      <w:r w:rsidRPr="00074E09">
        <w:rPr>
          <w:rFonts w:cs="Arial"/>
          <w:color w:val="000000"/>
        </w:rPr>
        <w:t xml:space="preserve">11.100,00  Ευρώ </w:t>
      </w:r>
    </w:p>
    <w:p w:rsidR="00074E09" w:rsidRPr="00074E09" w:rsidRDefault="00074E09" w:rsidP="007E6D39">
      <w:pPr>
        <w:widowControl w:val="0"/>
        <w:autoSpaceDE w:val="0"/>
        <w:autoSpaceDN w:val="0"/>
        <w:adjustRightInd w:val="0"/>
        <w:spacing w:line="276" w:lineRule="auto"/>
        <w:ind w:left="-567" w:right="-482"/>
        <w:jc w:val="both"/>
        <w:rPr>
          <w:rFonts w:cs="Arial"/>
          <w:i/>
          <w:color w:val="000000"/>
        </w:rPr>
      </w:pPr>
      <w:r w:rsidRPr="00074E09">
        <w:rPr>
          <w:rFonts w:cs="Arial"/>
          <w:i/>
          <w:color w:val="000000"/>
        </w:rPr>
        <w:t xml:space="preserve">Συνολική  δαπάνη εργασιών χωρίς Φ.Π.Α. και </w:t>
      </w:r>
      <w:proofErr w:type="spellStart"/>
      <w:r w:rsidRPr="00074E09">
        <w:rPr>
          <w:rFonts w:cs="Arial"/>
          <w:i/>
          <w:color w:val="000000"/>
        </w:rPr>
        <w:t>Αναθεωρ</w:t>
      </w:r>
      <w:proofErr w:type="spellEnd"/>
      <w:r w:rsidRPr="00DD0409">
        <w:rPr>
          <w:rFonts w:cs="Arial"/>
          <w:color w:val="000000"/>
        </w:rPr>
        <w:t>.     1.172.874,89  Ευρώ</w:t>
      </w:r>
    </w:p>
    <w:p w:rsidR="00074E09" w:rsidRPr="00074E09" w:rsidRDefault="00074E09" w:rsidP="007E6D39">
      <w:pPr>
        <w:widowControl w:val="0"/>
        <w:autoSpaceDE w:val="0"/>
        <w:autoSpaceDN w:val="0"/>
        <w:adjustRightInd w:val="0"/>
        <w:spacing w:line="276" w:lineRule="auto"/>
        <w:ind w:left="-567" w:right="-482"/>
        <w:jc w:val="both"/>
        <w:rPr>
          <w:rFonts w:cs="Arial"/>
          <w:color w:val="000000"/>
        </w:rPr>
      </w:pPr>
      <w:r w:rsidRPr="00074E09">
        <w:rPr>
          <w:rFonts w:cs="Arial"/>
          <w:color w:val="000000"/>
        </w:rPr>
        <w:t xml:space="preserve">Αναθεώρηση                                                                          </w:t>
      </w:r>
      <w:r w:rsidR="00F113E9">
        <w:rPr>
          <w:rFonts w:cs="Arial"/>
          <w:color w:val="000000"/>
        </w:rPr>
        <w:t xml:space="preserve"> </w:t>
      </w:r>
      <w:r w:rsidR="00DD0409">
        <w:rPr>
          <w:rFonts w:cs="Arial"/>
          <w:color w:val="000000"/>
        </w:rPr>
        <w:t xml:space="preserve">      </w:t>
      </w:r>
      <w:r w:rsidRPr="00074E09">
        <w:rPr>
          <w:rFonts w:cs="Arial"/>
          <w:color w:val="000000"/>
        </w:rPr>
        <w:t>24.248,05  Ευρώ</w:t>
      </w:r>
    </w:p>
    <w:p w:rsidR="00074E09" w:rsidRPr="00074E09" w:rsidRDefault="00074E09" w:rsidP="007E6D39">
      <w:pPr>
        <w:widowControl w:val="0"/>
        <w:autoSpaceDE w:val="0"/>
        <w:autoSpaceDN w:val="0"/>
        <w:adjustRightInd w:val="0"/>
        <w:spacing w:line="276" w:lineRule="auto"/>
        <w:ind w:left="-567" w:right="-482"/>
        <w:jc w:val="both"/>
        <w:rPr>
          <w:rFonts w:cs="Arial"/>
          <w:color w:val="000000"/>
        </w:rPr>
      </w:pPr>
      <w:r w:rsidRPr="00074E09">
        <w:rPr>
          <w:rFonts w:cs="Arial"/>
          <w:color w:val="000000"/>
        </w:rPr>
        <w:t xml:space="preserve">Συνολική εγκεκριμένη δαπάνη εργασιών χωρίς Φ.Π.Α.        </w:t>
      </w:r>
      <w:r w:rsidR="00F113E9">
        <w:rPr>
          <w:rFonts w:cs="Arial"/>
          <w:color w:val="000000"/>
        </w:rPr>
        <w:t xml:space="preserve"> </w:t>
      </w:r>
      <w:r w:rsidRPr="00074E09">
        <w:rPr>
          <w:rFonts w:cs="Arial"/>
          <w:color w:val="000000"/>
        </w:rPr>
        <w:t>1.197.122,94  Ευρώ</w:t>
      </w:r>
    </w:p>
    <w:p w:rsidR="00074E09" w:rsidRPr="00074E09" w:rsidRDefault="00074E09" w:rsidP="007E6D39">
      <w:pPr>
        <w:widowControl w:val="0"/>
        <w:autoSpaceDE w:val="0"/>
        <w:autoSpaceDN w:val="0"/>
        <w:adjustRightInd w:val="0"/>
        <w:spacing w:line="276" w:lineRule="auto"/>
        <w:ind w:left="-567" w:right="-482"/>
        <w:jc w:val="both"/>
        <w:rPr>
          <w:rFonts w:cs="Arial"/>
          <w:color w:val="000000"/>
        </w:rPr>
      </w:pPr>
      <w:r w:rsidRPr="00074E09">
        <w:rPr>
          <w:rFonts w:cs="Arial"/>
          <w:color w:val="000000"/>
        </w:rPr>
        <w:t xml:space="preserve">Δαπάνη Φ.Π.Α. 23%                                                             </w:t>
      </w:r>
      <w:r w:rsidR="00DD0409">
        <w:rPr>
          <w:rFonts w:cs="Arial"/>
          <w:color w:val="000000"/>
        </w:rPr>
        <w:t xml:space="preserve">    </w:t>
      </w:r>
      <w:r w:rsidR="00F113E9">
        <w:rPr>
          <w:rFonts w:cs="Arial"/>
          <w:color w:val="000000"/>
        </w:rPr>
        <w:t xml:space="preserve"> </w:t>
      </w:r>
      <w:r w:rsidR="00DD0409">
        <w:rPr>
          <w:rFonts w:cs="Arial"/>
          <w:color w:val="000000"/>
        </w:rPr>
        <w:t xml:space="preserve"> </w:t>
      </w:r>
      <w:r w:rsidRPr="00074E09">
        <w:rPr>
          <w:rFonts w:cs="Arial"/>
          <w:color w:val="000000"/>
        </w:rPr>
        <w:t>275.338,28  Ευρώ</w:t>
      </w:r>
    </w:p>
    <w:p w:rsidR="00074E09" w:rsidRDefault="00074E09" w:rsidP="007E6D39">
      <w:pPr>
        <w:widowControl w:val="0"/>
        <w:autoSpaceDE w:val="0"/>
        <w:autoSpaceDN w:val="0"/>
        <w:adjustRightInd w:val="0"/>
        <w:spacing w:line="276" w:lineRule="auto"/>
        <w:ind w:left="-567" w:right="-482"/>
        <w:jc w:val="both"/>
        <w:rPr>
          <w:rFonts w:cs="Arial"/>
          <w:color w:val="000000"/>
        </w:rPr>
      </w:pPr>
      <w:r w:rsidRPr="00074E09">
        <w:rPr>
          <w:rFonts w:cs="Arial"/>
          <w:color w:val="000000"/>
        </w:rPr>
        <w:t xml:space="preserve">Συνολική εγκεκριμένη δαπάνη (με Φ.Π.Α. 23%)                   </w:t>
      </w:r>
      <w:r w:rsidR="00DD0409">
        <w:rPr>
          <w:rFonts w:cs="Arial"/>
          <w:color w:val="000000"/>
        </w:rPr>
        <w:t xml:space="preserve">  </w:t>
      </w:r>
      <w:r w:rsidR="00F113E9">
        <w:rPr>
          <w:rFonts w:cs="Arial"/>
          <w:color w:val="000000"/>
        </w:rPr>
        <w:t xml:space="preserve"> </w:t>
      </w:r>
      <w:r w:rsidRPr="00074E09">
        <w:rPr>
          <w:rFonts w:cs="Arial"/>
          <w:color w:val="000000"/>
        </w:rPr>
        <w:t>1.472.461,22  Ευρώ</w:t>
      </w:r>
    </w:p>
    <w:p w:rsidR="00F113E9" w:rsidRPr="00074E09" w:rsidRDefault="00F113E9" w:rsidP="00DD0409">
      <w:pPr>
        <w:widowControl w:val="0"/>
        <w:autoSpaceDE w:val="0"/>
        <w:autoSpaceDN w:val="0"/>
        <w:adjustRightInd w:val="0"/>
        <w:spacing w:line="360" w:lineRule="auto"/>
        <w:ind w:left="-567" w:right="-765"/>
        <w:jc w:val="both"/>
        <w:rPr>
          <w:rFonts w:cs="Arial"/>
          <w:color w:val="000000"/>
        </w:rPr>
      </w:pPr>
    </w:p>
    <w:p w:rsidR="00074E09" w:rsidRPr="00074E09" w:rsidRDefault="00074E09" w:rsidP="007E6D39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-567" w:right="-765"/>
        <w:jc w:val="both"/>
        <w:rPr>
          <w:rFonts w:cs="Arial"/>
          <w:b/>
          <w:color w:val="000000"/>
          <w:sz w:val="22"/>
          <w:szCs w:val="22"/>
          <w:u w:val="single"/>
        </w:rPr>
      </w:pPr>
      <w:r w:rsidRPr="00074E09">
        <w:rPr>
          <w:rFonts w:cs="Arial"/>
          <w:b/>
          <w:color w:val="000000"/>
          <w:sz w:val="22"/>
          <w:szCs w:val="22"/>
          <w:u w:val="single"/>
        </w:rPr>
        <w:t>ΠΡΟΤΕΙΝΟΜΕΝΗ ΔΑΠΑΝΗ 4ου  Τακτ. Α.Π.Ε.</w:t>
      </w:r>
    </w:p>
    <w:p w:rsidR="00074E09" w:rsidRPr="00074E09" w:rsidRDefault="00074E09" w:rsidP="007E6D39">
      <w:pPr>
        <w:widowControl w:val="0"/>
        <w:autoSpaceDE w:val="0"/>
        <w:autoSpaceDN w:val="0"/>
        <w:adjustRightInd w:val="0"/>
        <w:spacing w:line="276" w:lineRule="auto"/>
        <w:ind w:left="-567" w:right="-765"/>
        <w:jc w:val="both"/>
        <w:rPr>
          <w:rFonts w:cs="Arial"/>
          <w:color w:val="000000"/>
        </w:rPr>
      </w:pPr>
      <w:r w:rsidRPr="00074E09">
        <w:rPr>
          <w:rFonts w:cs="Arial"/>
          <w:color w:val="000000"/>
        </w:rPr>
        <w:t xml:space="preserve">Δαπάνη συμβατικών εργασιών                                             </w:t>
      </w:r>
      <w:r w:rsidR="00DD0409">
        <w:rPr>
          <w:rFonts w:cs="Arial"/>
          <w:color w:val="000000"/>
        </w:rPr>
        <w:t xml:space="preserve">   </w:t>
      </w:r>
      <w:r w:rsidRPr="00074E09">
        <w:rPr>
          <w:rFonts w:cs="Arial"/>
          <w:color w:val="000000"/>
        </w:rPr>
        <w:t xml:space="preserve"> 919.574.69  Ευρώ</w:t>
      </w:r>
    </w:p>
    <w:p w:rsidR="00074E09" w:rsidRPr="00074E09" w:rsidRDefault="00074E09" w:rsidP="007E6D39">
      <w:pPr>
        <w:widowControl w:val="0"/>
        <w:autoSpaceDE w:val="0"/>
        <w:autoSpaceDN w:val="0"/>
        <w:adjustRightInd w:val="0"/>
        <w:spacing w:line="276" w:lineRule="auto"/>
        <w:ind w:left="-567" w:right="-765"/>
        <w:jc w:val="both"/>
        <w:rPr>
          <w:rFonts w:cs="Arial"/>
          <w:color w:val="000000"/>
        </w:rPr>
      </w:pPr>
      <w:r w:rsidRPr="00074E09">
        <w:rPr>
          <w:rFonts w:cs="Arial"/>
          <w:color w:val="000000"/>
        </w:rPr>
        <w:t xml:space="preserve">ΓΕ + ΟΕ                                                                               </w:t>
      </w:r>
      <w:r w:rsidR="00DD0409">
        <w:rPr>
          <w:rFonts w:cs="Arial"/>
          <w:color w:val="000000"/>
        </w:rPr>
        <w:t xml:space="preserve">      </w:t>
      </w:r>
      <w:r w:rsidRPr="00074E09">
        <w:rPr>
          <w:rFonts w:cs="Arial"/>
          <w:color w:val="000000"/>
        </w:rPr>
        <w:t>200.129,63  Ευρώ</w:t>
      </w:r>
    </w:p>
    <w:p w:rsidR="00074E09" w:rsidRPr="00074E09" w:rsidRDefault="00074E09" w:rsidP="007E6D39">
      <w:pPr>
        <w:widowControl w:val="0"/>
        <w:autoSpaceDE w:val="0"/>
        <w:autoSpaceDN w:val="0"/>
        <w:adjustRightInd w:val="0"/>
        <w:spacing w:line="276" w:lineRule="auto"/>
        <w:ind w:left="-567" w:right="-765"/>
        <w:jc w:val="both"/>
        <w:rPr>
          <w:rFonts w:cs="Arial"/>
          <w:color w:val="000000"/>
        </w:rPr>
      </w:pPr>
      <w:r w:rsidRPr="00074E09">
        <w:rPr>
          <w:rFonts w:cs="Arial"/>
          <w:color w:val="000000"/>
        </w:rPr>
        <w:t xml:space="preserve">Απρόβλεπτα                                                                                 </w:t>
      </w:r>
      <w:r w:rsidR="00DD0409">
        <w:rPr>
          <w:rFonts w:cs="Arial"/>
          <w:color w:val="000000"/>
        </w:rPr>
        <w:t xml:space="preserve">        </w:t>
      </w:r>
      <w:r w:rsidRPr="00074E09">
        <w:rPr>
          <w:rFonts w:cs="Arial"/>
          <w:color w:val="000000"/>
        </w:rPr>
        <w:t xml:space="preserve"> 0,00  Ευρώ </w:t>
      </w:r>
    </w:p>
    <w:p w:rsidR="00074E09" w:rsidRPr="00074E09" w:rsidRDefault="00074E09" w:rsidP="007E6D39">
      <w:pPr>
        <w:widowControl w:val="0"/>
        <w:autoSpaceDE w:val="0"/>
        <w:autoSpaceDN w:val="0"/>
        <w:adjustRightInd w:val="0"/>
        <w:spacing w:line="276" w:lineRule="auto"/>
        <w:ind w:left="-567" w:right="-765"/>
        <w:jc w:val="both"/>
        <w:rPr>
          <w:rFonts w:cs="Arial"/>
          <w:color w:val="000000"/>
        </w:rPr>
      </w:pPr>
      <w:proofErr w:type="spellStart"/>
      <w:r w:rsidRPr="00074E09">
        <w:rPr>
          <w:rFonts w:cs="Arial"/>
          <w:color w:val="000000"/>
        </w:rPr>
        <w:t>Προβ</w:t>
      </w:r>
      <w:proofErr w:type="spellEnd"/>
      <w:r w:rsidRPr="00074E09">
        <w:rPr>
          <w:rFonts w:cs="Arial"/>
          <w:color w:val="000000"/>
        </w:rPr>
        <w:t xml:space="preserve">. απολογιστικά ασφάλτου                                                </w:t>
      </w:r>
      <w:r w:rsidR="00DD0409">
        <w:rPr>
          <w:rFonts w:cs="Arial"/>
          <w:color w:val="000000"/>
        </w:rPr>
        <w:t xml:space="preserve">      </w:t>
      </w:r>
      <w:r w:rsidRPr="00074E09">
        <w:rPr>
          <w:rFonts w:cs="Arial"/>
          <w:color w:val="000000"/>
        </w:rPr>
        <w:t xml:space="preserve"> 7.943,10  Ευρώ </w:t>
      </w:r>
    </w:p>
    <w:p w:rsidR="00074E09" w:rsidRPr="00074E09" w:rsidRDefault="00074E09" w:rsidP="007E6D39">
      <w:pPr>
        <w:widowControl w:val="0"/>
        <w:autoSpaceDE w:val="0"/>
        <w:autoSpaceDN w:val="0"/>
        <w:adjustRightInd w:val="0"/>
        <w:spacing w:line="276" w:lineRule="auto"/>
        <w:ind w:left="-567" w:right="-765"/>
        <w:jc w:val="both"/>
        <w:rPr>
          <w:rFonts w:cs="Arial"/>
          <w:i/>
          <w:color w:val="000000"/>
        </w:rPr>
      </w:pPr>
      <w:r w:rsidRPr="00074E09">
        <w:rPr>
          <w:rFonts w:cs="Arial"/>
          <w:i/>
          <w:color w:val="000000"/>
        </w:rPr>
        <w:t xml:space="preserve">Συνολική  δαπάνη εργασιών χωρίς Φ.Π.Α. και </w:t>
      </w:r>
      <w:proofErr w:type="spellStart"/>
      <w:r w:rsidRPr="00074E09">
        <w:rPr>
          <w:rFonts w:cs="Arial"/>
          <w:i/>
          <w:color w:val="000000"/>
        </w:rPr>
        <w:t>Αναθεωρ</w:t>
      </w:r>
      <w:proofErr w:type="spellEnd"/>
      <w:r w:rsidRPr="00074E09">
        <w:rPr>
          <w:rFonts w:cs="Arial"/>
          <w:i/>
          <w:color w:val="000000"/>
        </w:rPr>
        <w:t xml:space="preserve">.      </w:t>
      </w:r>
      <w:r w:rsidRPr="00DD0409">
        <w:rPr>
          <w:rFonts w:cs="Arial"/>
          <w:color w:val="000000"/>
        </w:rPr>
        <w:t>1.127.647,42  Ευρώ</w:t>
      </w:r>
    </w:p>
    <w:p w:rsidR="00074E09" w:rsidRPr="00074E09" w:rsidRDefault="00074E09" w:rsidP="007E6D39">
      <w:pPr>
        <w:widowControl w:val="0"/>
        <w:autoSpaceDE w:val="0"/>
        <w:autoSpaceDN w:val="0"/>
        <w:adjustRightInd w:val="0"/>
        <w:spacing w:line="276" w:lineRule="auto"/>
        <w:ind w:left="-567" w:right="-765"/>
        <w:jc w:val="both"/>
        <w:rPr>
          <w:rFonts w:cs="Arial"/>
          <w:color w:val="000000"/>
        </w:rPr>
      </w:pPr>
      <w:r w:rsidRPr="00074E09">
        <w:rPr>
          <w:rFonts w:cs="Arial"/>
          <w:color w:val="000000"/>
        </w:rPr>
        <w:t xml:space="preserve">Αναθεώρηση                                                                          </w:t>
      </w:r>
      <w:r w:rsidR="00DD0409">
        <w:rPr>
          <w:rFonts w:cs="Arial"/>
          <w:color w:val="000000"/>
        </w:rPr>
        <w:t xml:space="preserve">       </w:t>
      </w:r>
      <w:r w:rsidRPr="00074E09">
        <w:rPr>
          <w:rFonts w:cs="Arial"/>
          <w:color w:val="000000"/>
        </w:rPr>
        <w:t>24.248,05  Ευρώ</w:t>
      </w:r>
    </w:p>
    <w:p w:rsidR="00074E09" w:rsidRPr="00074E09" w:rsidRDefault="00074E09" w:rsidP="007E6D39">
      <w:pPr>
        <w:widowControl w:val="0"/>
        <w:autoSpaceDE w:val="0"/>
        <w:autoSpaceDN w:val="0"/>
        <w:adjustRightInd w:val="0"/>
        <w:spacing w:line="276" w:lineRule="auto"/>
        <w:ind w:left="-567" w:right="-765"/>
        <w:jc w:val="both"/>
        <w:rPr>
          <w:rFonts w:cs="Arial"/>
          <w:color w:val="000000"/>
        </w:rPr>
      </w:pPr>
      <w:r w:rsidRPr="00074E09">
        <w:rPr>
          <w:rFonts w:cs="Arial"/>
          <w:color w:val="000000"/>
        </w:rPr>
        <w:t>Συνολική εγκεκριμένη δαπάνη εργασιών χωρίς Φ.Π.Α.         1.151.895,47  Ευρώ</w:t>
      </w:r>
    </w:p>
    <w:p w:rsidR="00074E09" w:rsidRPr="00074E09" w:rsidRDefault="00074E09" w:rsidP="007E6D39">
      <w:pPr>
        <w:widowControl w:val="0"/>
        <w:autoSpaceDE w:val="0"/>
        <w:autoSpaceDN w:val="0"/>
        <w:adjustRightInd w:val="0"/>
        <w:spacing w:line="276" w:lineRule="auto"/>
        <w:ind w:left="-567" w:right="-765"/>
        <w:jc w:val="both"/>
        <w:rPr>
          <w:rFonts w:cs="Arial"/>
          <w:color w:val="000000"/>
        </w:rPr>
      </w:pPr>
      <w:r w:rsidRPr="00074E09">
        <w:rPr>
          <w:rFonts w:cs="Arial"/>
          <w:color w:val="000000"/>
        </w:rPr>
        <w:t xml:space="preserve">Δαπάνη Φ.Π.Α. 23%                                                             </w:t>
      </w:r>
      <w:r w:rsidR="00DD0409">
        <w:rPr>
          <w:rFonts w:cs="Arial"/>
          <w:color w:val="000000"/>
        </w:rPr>
        <w:t xml:space="preserve">      </w:t>
      </w:r>
      <w:r w:rsidRPr="00074E09">
        <w:rPr>
          <w:rFonts w:cs="Arial"/>
          <w:color w:val="000000"/>
        </w:rPr>
        <w:t>264.935,96  Ευρώ</w:t>
      </w:r>
    </w:p>
    <w:p w:rsidR="00074E09" w:rsidRPr="00074E09" w:rsidRDefault="00074E09" w:rsidP="007E6D39">
      <w:pPr>
        <w:widowControl w:val="0"/>
        <w:autoSpaceDE w:val="0"/>
        <w:autoSpaceDN w:val="0"/>
        <w:adjustRightInd w:val="0"/>
        <w:spacing w:line="276" w:lineRule="auto"/>
        <w:ind w:left="-567" w:right="-765"/>
        <w:jc w:val="both"/>
        <w:rPr>
          <w:rFonts w:cs="Arial"/>
          <w:color w:val="000000"/>
        </w:rPr>
      </w:pPr>
      <w:r w:rsidRPr="00074E09">
        <w:rPr>
          <w:rFonts w:cs="Arial"/>
          <w:color w:val="000000"/>
        </w:rPr>
        <w:t xml:space="preserve">Συνολική εγκεκριμένη δαπάνη (με Φ.Π.Α. 23%)                   </w:t>
      </w:r>
      <w:r w:rsidR="00DD0409">
        <w:rPr>
          <w:rFonts w:cs="Arial"/>
          <w:color w:val="000000"/>
        </w:rPr>
        <w:t xml:space="preserve">   </w:t>
      </w:r>
      <w:r w:rsidRPr="00074E09">
        <w:rPr>
          <w:rFonts w:cs="Arial"/>
          <w:color w:val="000000"/>
        </w:rPr>
        <w:t>1.416.831,43  Ευρώ</w:t>
      </w:r>
    </w:p>
    <w:p w:rsidR="00074E09" w:rsidRPr="00074E09" w:rsidRDefault="00074E09" w:rsidP="00DD0409">
      <w:pPr>
        <w:widowControl w:val="0"/>
        <w:autoSpaceDE w:val="0"/>
        <w:autoSpaceDN w:val="0"/>
        <w:adjustRightInd w:val="0"/>
        <w:spacing w:line="276" w:lineRule="auto"/>
        <w:ind w:left="-567" w:right="-765" w:firstLine="720"/>
        <w:jc w:val="both"/>
        <w:rPr>
          <w:rFonts w:cs="Arial"/>
        </w:rPr>
      </w:pPr>
      <w:r w:rsidRPr="00074E09">
        <w:rPr>
          <w:rFonts w:cs="Arial"/>
        </w:rPr>
        <w:lastRenderedPageBreak/>
        <w:t>Η δαπάνη της πρώτης ομάδας εργασιών «ΟΔΟΠΟΙΙΑ» παρουσιάζει αύξηση της τάξης των 122.992,29 € ήτοι ποσοστό 20,07%  όπως φαίνεται παρακάτω :</w:t>
      </w:r>
    </w:p>
    <w:p w:rsidR="00074E09" w:rsidRPr="00074E09" w:rsidRDefault="00074E09" w:rsidP="00DD0409">
      <w:pPr>
        <w:widowControl w:val="0"/>
        <w:autoSpaceDE w:val="0"/>
        <w:autoSpaceDN w:val="0"/>
        <w:adjustRightInd w:val="0"/>
        <w:spacing w:line="360" w:lineRule="auto"/>
        <w:ind w:left="-567" w:right="-765" w:firstLine="720"/>
        <w:jc w:val="both"/>
        <w:rPr>
          <w:rFonts w:cs="Arial"/>
        </w:rPr>
      </w:pPr>
    </w:p>
    <w:p w:rsidR="00074E09" w:rsidRPr="00074E09" w:rsidRDefault="00074E09" w:rsidP="00DD0409">
      <w:pPr>
        <w:widowControl w:val="0"/>
        <w:autoSpaceDE w:val="0"/>
        <w:autoSpaceDN w:val="0"/>
        <w:adjustRightInd w:val="0"/>
        <w:spacing w:line="360" w:lineRule="auto"/>
        <w:ind w:left="-567" w:right="-765"/>
        <w:jc w:val="both"/>
        <w:rPr>
          <w:rFonts w:cs="Arial"/>
          <w:sz w:val="16"/>
          <w:szCs w:val="16"/>
        </w:rPr>
      </w:pPr>
      <w:r w:rsidRPr="00074E09">
        <w:rPr>
          <w:rFonts w:cs="Arial"/>
          <w:sz w:val="16"/>
          <w:szCs w:val="16"/>
        </w:rPr>
        <w:tab/>
      </w:r>
      <w:r w:rsidRPr="00074E09">
        <w:rPr>
          <w:rFonts w:cs="Arial"/>
          <w:sz w:val="16"/>
          <w:szCs w:val="16"/>
        </w:rPr>
        <w:tab/>
      </w:r>
      <w:r w:rsidRPr="00074E09">
        <w:rPr>
          <w:rFonts w:cs="Arial"/>
          <w:sz w:val="16"/>
          <w:szCs w:val="16"/>
        </w:rPr>
        <w:tab/>
      </w:r>
      <w:r w:rsidRPr="00074E09">
        <w:rPr>
          <w:rFonts w:cs="Arial"/>
          <w:sz w:val="16"/>
          <w:szCs w:val="16"/>
        </w:rPr>
        <w:tab/>
      </w:r>
      <w:r w:rsidR="00DD0409">
        <w:rPr>
          <w:rFonts w:cs="Arial"/>
          <w:sz w:val="16"/>
          <w:szCs w:val="16"/>
        </w:rPr>
        <w:tab/>
      </w:r>
      <w:r w:rsidR="00DD0409">
        <w:rPr>
          <w:rFonts w:cs="Arial"/>
          <w:sz w:val="16"/>
          <w:szCs w:val="16"/>
        </w:rPr>
        <w:tab/>
      </w:r>
      <w:r w:rsidR="00DD0409">
        <w:rPr>
          <w:rFonts w:cs="Arial"/>
          <w:sz w:val="16"/>
          <w:szCs w:val="16"/>
        </w:rPr>
        <w:tab/>
      </w:r>
      <w:r w:rsidR="00DD0409">
        <w:rPr>
          <w:rFonts w:cs="Arial"/>
          <w:sz w:val="16"/>
          <w:szCs w:val="16"/>
        </w:rPr>
        <w:tab/>
      </w:r>
      <w:r w:rsidRPr="00074E09">
        <w:rPr>
          <w:rFonts w:cs="Arial"/>
          <w:sz w:val="16"/>
          <w:szCs w:val="16"/>
        </w:rPr>
        <w:t>Συμβατικό αντικείμενο             4</w:t>
      </w:r>
      <w:r w:rsidRPr="00074E09">
        <w:rPr>
          <w:rFonts w:cs="Arial"/>
          <w:sz w:val="16"/>
          <w:szCs w:val="16"/>
          <w:vertAlign w:val="superscript"/>
        </w:rPr>
        <w:t>ος</w:t>
      </w:r>
      <w:r w:rsidRPr="00074E09">
        <w:rPr>
          <w:rFonts w:cs="Arial"/>
          <w:sz w:val="16"/>
          <w:szCs w:val="16"/>
        </w:rPr>
        <w:t xml:space="preserve"> ΑΠΕ</w:t>
      </w:r>
      <w:r w:rsidRPr="00074E09">
        <w:rPr>
          <w:rFonts w:cs="Arial"/>
          <w:sz w:val="16"/>
          <w:szCs w:val="16"/>
        </w:rPr>
        <w:tab/>
      </w:r>
      <w:r w:rsidRPr="00074E09">
        <w:rPr>
          <w:rFonts w:cs="Arial"/>
          <w:sz w:val="16"/>
          <w:szCs w:val="16"/>
        </w:rPr>
        <w:tab/>
      </w:r>
      <w:r w:rsidRPr="00074E09">
        <w:rPr>
          <w:rFonts w:cs="Arial"/>
          <w:sz w:val="16"/>
          <w:szCs w:val="16"/>
        </w:rPr>
        <w:tab/>
        <w:t>Επί πλέον                 Επί έλασσον</w:t>
      </w:r>
    </w:p>
    <w:p w:rsidR="00074E09" w:rsidRPr="00074E09" w:rsidRDefault="00074E09" w:rsidP="00DD0409">
      <w:pPr>
        <w:ind w:left="-567" w:right="-765"/>
        <w:jc w:val="both"/>
        <w:rPr>
          <w:rFonts w:cs="Arial"/>
        </w:rPr>
      </w:pPr>
      <w:r w:rsidRPr="00074E09">
        <w:rPr>
          <w:rFonts w:cs="Arial"/>
        </w:rPr>
        <w:t xml:space="preserve">Σύνολο ομάδας «ΟΔΟΠΟΙΙΑ»       704.362,30  </w:t>
      </w:r>
      <w:r w:rsidR="00DD0409">
        <w:rPr>
          <w:rFonts w:cs="Arial"/>
        </w:rPr>
        <w:t xml:space="preserve">   </w:t>
      </w:r>
      <w:r w:rsidRPr="00074E09">
        <w:rPr>
          <w:rFonts w:cs="Arial"/>
        </w:rPr>
        <w:t xml:space="preserve">      845.732.74         275.466.62          134.096,17</w:t>
      </w:r>
    </w:p>
    <w:p w:rsidR="00074E09" w:rsidRPr="00074E09" w:rsidRDefault="00074E09" w:rsidP="00DD0409">
      <w:pPr>
        <w:ind w:left="-567" w:right="-765"/>
        <w:jc w:val="both"/>
        <w:rPr>
          <w:rFonts w:cs="Arial"/>
        </w:rPr>
      </w:pPr>
      <w:r w:rsidRPr="00074E09">
        <w:rPr>
          <w:rFonts w:cs="Arial"/>
        </w:rPr>
        <w:t>Αφαιρείται έκπτωση 13%</w:t>
      </w:r>
      <w:r w:rsidRPr="00074E09">
        <w:rPr>
          <w:rFonts w:cs="Arial"/>
        </w:rPr>
        <w:tab/>
      </w:r>
      <w:r w:rsidRPr="00074E09">
        <w:rPr>
          <w:rFonts w:cs="Arial"/>
        </w:rPr>
        <w:tab/>
      </w:r>
      <w:r w:rsidRPr="00DD0409">
        <w:rPr>
          <w:rFonts w:cs="Arial"/>
        </w:rPr>
        <w:t xml:space="preserve">        </w:t>
      </w:r>
      <w:r w:rsidRPr="00074E09">
        <w:rPr>
          <w:rFonts w:cs="Arial"/>
          <w:u w:val="single"/>
        </w:rPr>
        <w:t>91.567,10</w:t>
      </w:r>
      <w:r w:rsidRPr="00DD0409">
        <w:rPr>
          <w:rFonts w:cs="Arial"/>
        </w:rPr>
        <w:t xml:space="preserve">      </w:t>
      </w:r>
      <w:r w:rsidR="00DD0409">
        <w:rPr>
          <w:rFonts w:cs="Arial"/>
        </w:rPr>
        <w:t xml:space="preserve">    </w:t>
      </w:r>
      <w:r w:rsidRPr="00DD0409">
        <w:rPr>
          <w:rFonts w:cs="Arial"/>
        </w:rPr>
        <w:t xml:space="preserve"> </w:t>
      </w:r>
      <w:r w:rsidRPr="00074E09">
        <w:rPr>
          <w:rFonts w:cs="Arial"/>
          <w:u w:val="single"/>
        </w:rPr>
        <w:t>109.945.25</w:t>
      </w:r>
      <w:r w:rsidRPr="00DD0409">
        <w:rPr>
          <w:rFonts w:cs="Arial"/>
        </w:rPr>
        <w:t xml:space="preserve">      </w:t>
      </w:r>
      <w:r w:rsidRPr="00074E09">
        <w:rPr>
          <w:rFonts w:cs="Arial"/>
        </w:rPr>
        <w:t xml:space="preserve">  </w:t>
      </w:r>
      <w:r w:rsidRPr="00DD0409">
        <w:rPr>
          <w:rFonts w:cs="Arial"/>
        </w:rPr>
        <w:t xml:space="preserve">  </w:t>
      </w:r>
      <w:r w:rsidR="00DD0409">
        <w:rPr>
          <w:rFonts w:cs="Arial"/>
        </w:rPr>
        <w:t xml:space="preserve"> </w:t>
      </w:r>
      <w:r w:rsidRPr="00074E09">
        <w:rPr>
          <w:rFonts w:cs="Arial"/>
          <w:u w:val="single"/>
        </w:rPr>
        <w:t xml:space="preserve">35.810.66 </w:t>
      </w:r>
      <w:r w:rsidRPr="00074E09">
        <w:rPr>
          <w:rFonts w:cs="Arial"/>
        </w:rPr>
        <w:t xml:space="preserve">          </w:t>
      </w:r>
      <w:r w:rsidR="00DD0409">
        <w:rPr>
          <w:rFonts w:cs="Arial"/>
        </w:rPr>
        <w:t xml:space="preserve"> </w:t>
      </w:r>
      <w:r w:rsidRPr="00074E09">
        <w:rPr>
          <w:rFonts w:cs="Arial"/>
          <w:u w:val="single"/>
        </w:rPr>
        <w:t>17.432,50</w:t>
      </w:r>
    </w:p>
    <w:p w:rsidR="00074E09" w:rsidRPr="00074E09" w:rsidRDefault="00074E09" w:rsidP="00DD0409">
      <w:pPr>
        <w:ind w:left="-567" w:right="-765"/>
        <w:jc w:val="both"/>
        <w:rPr>
          <w:rFonts w:cs="Arial"/>
        </w:rPr>
      </w:pPr>
      <w:r w:rsidRPr="00074E09">
        <w:rPr>
          <w:rFonts w:cs="Arial"/>
        </w:rPr>
        <w:t>Σύνολο </w:t>
      </w:r>
      <w:r w:rsidRPr="00074E09">
        <w:rPr>
          <w:rFonts w:cs="Arial"/>
        </w:rPr>
        <w:tab/>
      </w:r>
      <w:r w:rsidRPr="00074E09">
        <w:rPr>
          <w:rFonts w:cs="Arial"/>
        </w:rPr>
        <w:tab/>
      </w:r>
      <w:r w:rsidRPr="00074E09">
        <w:rPr>
          <w:rFonts w:cs="Arial"/>
        </w:rPr>
        <w:tab/>
      </w:r>
      <w:r w:rsidRPr="00074E09">
        <w:rPr>
          <w:rFonts w:cs="Arial"/>
        </w:rPr>
        <w:tab/>
        <w:t xml:space="preserve">        </w:t>
      </w:r>
      <w:r w:rsidR="00DD0409">
        <w:rPr>
          <w:rFonts w:cs="Arial"/>
        </w:rPr>
        <w:tab/>
      </w:r>
      <w:r w:rsidR="00DD0409">
        <w:rPr>
          <w:rFonts w:cs="Arial"/>
        </w:rPr>
        <w:tab/>
      </w:r>
      <w:r w:rsidRPr="00074E09">
        <w:rPr>
          <w:rFonts w:cs="Arial"/>
        </w:rPr>
        <w:t xml:space="preserve">612.795,20          </w:t>
      </w:r>
      <w:r w:rsidR="00DD0409">
        <w:rPr>
          <w:rFonts w:cs="Arial"/>
        </w:rPr>
        <w:t xml:space="preserve"> </w:t>
      </w:r>
      <w:r w:rsidRPr="00074E09">
        <w:rPr>
          <w:rFonts w:cs="Arial"/>
        </w:rPr>
        <w:t>735.787,49         239.655,96          116.663,67</w:t>
      </w:r>
    </w:p>
    <w:p w:rsidR="00074E09" w:rsidRPr="00074E09" w:rsidRDefault="00074E09" w:rsidP="00DD0409">
      <w:pPr>
        <w:ind w:left="-567" w:right="-765"/>
        <w:jc w:val="both"/>
        <w:rPr>
          <w:rFonts w:cs="Arial"/>
        </w:rPr>
      </w:pPr>
      <w:r w:rsidRPr="00074E09">
        <w:rPr>
          <w:rFonts w:cs="Arial"/>
        </w:rPr>
        <w:t> </w:t>
      </w:r>
      <w:r w:rsidRPr="00074E09">
        <w:rPr>
          <w:rFonts w:cs="Arial"/>
        </w:rPr>
        <w:tab/>
      </w:r>
    </w:p>
    <w:p w:rsidR="00CA3027" w:rsidRDefault="00CA3027" w:rsidP="00CA3027">
      <w:pPr>
        <w:ind w:firstLine="142"/>
        <w:jc w:val="both"/>
        <w:rPr>
          <w:rFonts w:ascii="Tahoma" w:hAnsi="Tahoma" w:cs="Tahoma"/>
        </w:rPr>
      </w:pPr>
      <w:r w:rsidRPr="00D261D8">
        <w:rPr>
          <w:rFonts w:ascii="Tahoma" w:hAnsi="Tahoma" w:cs="Tahoma"/>
        </w:rPr>
        <w:t xml:space="preserve">Εκ των οποίων η δαπάνη των Νέων εργασιών της ομάδας </w:t>
      </w:r>
      <w:r>
        <w:rPr>
          <w:rFonts w:ascii="Tahoma" w:hAnsi="Tahoma" w:cs="Tahoma"/>
        </w:rPr>
        <w:t>του 4</w:t>
      </w:r>
      <w:r w:rsidRPr="00101F92">
        <w:rPr>
          <w:rFonts w:ascii="Tahoma" w:hAnsi="Tahoma" w:cs="Tahoma"/>
          <w:vertAlign w:val="superscript"/>
        </w:rPr>
        <w:t>ου</w:t>
      </w:r>
      <w:r>
        <w:rPr>
          <w:rFonts w:ascii="Tahoma" w:hAnsi="Tahoma" w:cs="Tahoma"/>
        </w:rPr>
        <w:t xml:space="preserve"> Α.Π.Ε. </w:t>
      </w:r>
      <w:r w:rsidRPr="00D261D8">
        <w:rPr>
          <w:rFonts w:ascii="Tahoma" w:hAnsi="Tahoma" w:cs="Tahoma"/>
        </w:rPr>
        <w:t>είναι :</w:t>
      </w:r>
    </w:p>
    <w:p w:rsidR="00074E09" w:rsidRPr="00074E09" w:rsidRDefault="00074E09" w:rsidP="00DD0409">
      <w:pPr>
        <w:ind w:left="-567" w:right="-765" w:firstLine="720"/>
        <w:jc w:val="both"/>
        <w:rPr>
          <w:rFonts w:cs="Arial"/>
        </w:rPr>
      </w:pPr>
    </w:p>
    <w:p w:rsidR="00074E09" w:rsidRPr="00074E09" w:rsidRDefault="00074E09" w:rsidP="00DD0409">
      <w:pPr>
        <w:widowControl w:val="0"/>
        <w:autoSpaceDE w:val="0"/>
        <w:autoSpaceDN w:val="0"/>
        <w:adjustRightInd w:val="0"/>
        <w:spacing w:line="360" w:lineRule="auto"/>
        <w:ind w:left="-567" w:right="-765"/>
        <w:jc w:val="both"/>
        <w:rPr>
          <w:rFonts w:cs="Arial"/>
          <w:sz w:val="16"/>
          <w:szCs w:val="16"/>
        </w:rPr>
      </w:pPr>
      <w:r w:rsidRPr="00074E09">
        <w:rPr>
          <w:rFonts w:cs="Arial"/>
          <w:sz w:val="16"/>
          <w:szCs w:val="16"/>
        </w:rPr>
        <w:tab/>
      </w:r>
      <w:r w:rsidRPr="00074E09">
        <w:rPr>
          <w:rFonts w:cs="Arial"/>
          <w:sz w:val="16"/>
          <w:szCs w:val="16"/>
        </w:rPr>
        <w:tab/>
      </w:r>
      <w:r w:rsidRPr="00074E09">
        <w:rPr>
          <w:rFonts w:cs="Arial"/>
          <w:sz w:val="16"/>
          <w:szCs w:val="16"/>
        </w:rPr>
        <w:tab/>
      </w:r>
      <w:r w:rsidRPr="00074E09">
        <w:rPr>
          <w:rFonts w:cs="Arial"/>
          <w:sz w:val="16"/>
          <w:szCs w:val="16"/>
        </w:rPr>
        <w:tab/>
      </w:r>
      <w:r w:rsidR="00835F5B">
        <w:rPr>
          <w:rFonts w:cs="Arial"/>
          <w:sz w:val="16"/>
          <w:szCs w:val="16"/>
        </w:rPr>
        <w:tab/>
      </w:r>
      <w:r w:rsidR="00835F5B">
        <w:rPr>
          <w:rFonts w:cs="Arial"/>
          <w:sz w:val="16"/>
          <w:szCs w:val="16"/>
        </w:rPr>
        <w:tab/>
      </w:r>
      <w:r w:rsidR="00835F5B">
        <w:rPr>
          <w:rFonts w:cs="Arial"/>
          <w:sz w:val="16"/>
          <w:szCs w:val="16"/>
        </w:rPr>
        <w:tab/>
      </w:r>
      <w:r w:rsidR="00835F5B">
        <w:rPr>
          <w:rFonts w:cs="Arial"/>
          <w:sz w:val="16"/>
          <w:szCs w:val="16"/>
        </w:rPr>
        <w:tab/>
      </w:r>
      <w:r w:rsidRPr="00074E09">
        <w:rPr>
          <w:rFonts w:cs="Arial"/>
          <w:sz w:val="16"/>
          <w:szCs w:val="16"/>
        </w:rPr>
        <w:t>Συμβατικό αντικείμενο               4ος ΑΠΕ</w:t>
      </w:r>
      <w:r w:rsidRPr="00074E09">
        <w:rPr>
          <w:rFonts w:cs="Arial"/>
          <w:sz w:val="16"/>
          <w:szCs w:val="16"/>
        </w:rPr>
        <w:tab/>
      </w:r>
      <w:r w:rsidRPr="00074E09">
        <w:rPr>
          <w:rFonts w:cs="Arial"/>
          <w:sz w:val="16"/>
          <w:szCs w:val="16"/>
        </w:rPr>
        <w:tab/>
      </w:r>
      <w:r w:rsidRPr="00074E09">
        <w:rPr>
          <w:rFonts w:cs="Arial"/>
          <w:sz w:val="16"/>
          <w:szCs w:val="16"/>
        </w:rPr>
        <w:tab/>
        <w:t>Επί πλέον                 Επί έλασσον</w:t>
      </w:r>
    </w:p>
    <w:p w:rsidR="00074E09" w:rsidRPr="00074E09" w:rsidRDefault="00074E09" w:rsidP="00DD0409">
      <w:pPr>
        <w:ind w:left="-567" w:right="-765"/>
        <w:jc w:val="both"/>
        <w:rPr>
          <w:rFonts w:cs="Arial"/>
        </w:rPr>
      </w:pPr>
      <w:r w:rsidRPr="00074E09">
        <w:rPr>
          <w:rFonts w:cs="Arial"/>
        </w:rPr>
        <w:t xml:space="preserve">Σύνολο  «ΝΕΕΣ ΤΙΜΕΣ»        </w:t>
      </w:r>
      <w:r w:rsidR="00835F5B">
        <w:rPr>
          <w:rFonts w:cs="Arial"/>
        </w:rPr>
        <w:t xml:space="preserve"> </w:t>
      </w:r>
      <w:r w:rsidRPr="00074E09">
        <w:rPr>
          <w:rFonts w:cs="Arial"/>
        </w:rPr>
        <w:t xml:space="preserve"> </w:t>
      </w:r>
      <w:r w:rsidR="00835F5B">
        <w:rPr>
          <w:rFonts w:cs="Arial"/>
        </w:rPr>
        <w:t xml:space="preserve">           </w:t>
      </w:r>
      <w:r w:rsidRPr="00074E09">
        <w:rPr>
          <w:rFonts w:cs="Arial"/>
        </w:rPr>
        <w:t xml:space="preserve">0,00  </w:t>
      </w:r>
      <w:r w:rsidR="00835F5B">
        <w:rPr>
          <w:rFonts w:cs="Arial"/>
        </w:rPr>
        <w:t xml:space="preserve">  </w:t>
      </w:r>
      <w:r w:rsidRPr="00074E09">
        <w:rPr>
          <w:rFonts w:cs="Arial"/>
        </w:rPr>
        <w:t xml:space="preserve">               95.559,16                </w:t>
      </w:r>
      <w:proofErr w:type="spellStart"/>
      <w:r w:rsidRPr="00074E09">
        <w:rPr>
          <w:rFonts w:cs="Arial"/>
        </w:rPr>
        <w:t>95.559,16</w:t>
      </w:r>
      <w:proofErr w:type="spellEnd"/>
      <w:r w:rsidRPr="00074E09">
        <w:rPr>
          <w:rFonts w:cs="Arial"/>
        </w:rPr>
        <w:t xml:space="preserve">                 0,00</w:t>
      </w:r>
    </w:p>
    <w:p w:rsidR="00074E09" w:rsidRPr="00074E09" w:rsidRDefault="00074E09" w:rsidP="00DD0409">
      <w:pPr>
        <w:widowControl w:val="0"/>
        <w:autoSpaceDE w:val="0"/>
        <w:autoSpaceDN w:val="0"/>
        <w:adjustRightInd w:val="0"/>
        <w:spacing w:line="360" w:lineRule="auto"/>
        <w:ind w:left="-567" w:right="-765" w:firstLine="720"/>
        <w:jc w:val="both"/>
        <w:rPr>
          <w:rFonts w:cs="Arial"/>
        </w:rPr>
      </w:pPr>
    </w:p>
    <w:p w:rsidR="00CA3027" w:rsidRPr="00CA3027" w:rsidRDefault="00CA3027" w:rsidP="00CA3027">
      <w:pPr>
        <w:widowControl w:val="0"/>
        <w:autoSpaceDE w:val="0"/>
        <w:autoSpaceDN w:val="0"/>
        <w:adjustRightInd w:val="0"/>
        <w:spacing w:line="276" w:lineRule="auto"/>
        <w:ind w:left="-567" w:firstLine="720"/>
        <w:jc w:val="both"/>
        <w:rPr>
          <w:rFonts w:cs="Arial"/>
        </w:rPr>
      </w:pPr>
      <w:r w:rsidRPr="00CA3027">
        <w:rPr>
          <w:rFonts w:cs="Arial"/>
        </w:rPr>
        <w:t>ο οποίος είναι μειωμένος σε σχέση με τον 3</w:t>
      </w:r>
      <w:r w:rsidRPr="00CA3027">
        <w:rPr>
          <w:rFonts w:cs="Arial"/>
          <w:vertAlign w:val="superscript"/>
        </w:rPr>
        <w:t>ο</w:t>
      </w:r>
      <w:r w:rsidRPr="00CA3027">
        <w:rPr>
          <w:rFonts w:cs="Arial"/>
        </w:rPr>
        <w:t xml:space="preserve"> Α.Π.Ε. και καλύπτεται αποκλειστικά από τη δαπάνη των απροβλέπτων όπως αυτό εμφανίσθηκε στον 3</w:t>
      </w:r>
      <w:r w:rsidRPr="00CA3027">
        <w:rPr>
          <w:rFonts w:cs="Arial"/>
          <w:vertAlign w:val="superscript"/>
        </w:rPr>
        <w:t>ο</w:t>
      </w:r>
      <w:r w:rsidRPr="00CA3027">
        <w:rPr>
          <w:rFonts w:cs="Arial"/>
        </w:rPr>
        <w:t xml:space="preserve"> εγκεκριμένο Α.Π.Ε.  ενώ η αύξηση της ομάδας σε σχέση με την αρχική σύμβαση και μείωση αυτής με τον 3</w:t>
      </w:r>
      <w:r w:rsidRPr="00CA3027">
        <w:rPr>
          <w:rFonts w:cs="Arial"/>
          <w:vertAlign w:val="superscript"/>
        </w:rPr>
        <w:t>ο</w:t>
      </w:r>
      <w:r w:rsidRPr="00CA3027">
        <w:rPr>
          <w:rFonts w:cs="Arial"/>
        </w:rPr>
        <w:t xml:space="preserve"> Α.Π.Ε. καλύπτεται από τις</w:t>
      </w:r>
      <w:r w:rsidRPr="00CA3027">
        <w:rPr>
          <w:rFonts w:cs="Arial"/>
          <w:color w:val="1F497D"/>
        </w:rPr>
        <w:t xml:space="preserve"> </w:t>
      </w:r>
      <w:r w:rsidRPr="00CA3027">
        <w:rPr>
          <w:rFonts w:cs="Arial"/>
        </w:rPr>
        <w:t>«επί έλασσον δαπάνες» του ήδη εγκεκριμένου 3</w:t>
      </w:r>
      <w:r w:rsidRPr="00CA3027">
        <w:rPr>
          <w:rFonts w:cs="Arial"/>
          <w:vertAlign w:val="superscript"/>
        </w:rPr>
        <w:t>ου</w:t>
      </w:r>
      <w:r w:rsidRPr="00CA3027">
        <w:rPr>
          <w:rFonts w:cs="Arial"/>
        </w:rPr>
        <w:t xml:space="preserve"> Α.Π.Ε.</w:t>
      </w:r>
    </w:p>
    <w:p w:rsidR="00CA3027" w:rsidRPr="00CA3027" w:rsidRDefault="00CA3027" w:rsidP="00CA3027">
      <w:pPr>
        <w:widowControl w:val="0"/>
        <w:autoSpaceDE w:val="0"/>
        <w:autoSpaceDN w:val="0"/>
        <w:adjustRightInd w:val="0"/>
        <w:spacing w:line="276" w:lineRule="auto"/>
        <w:ind w:left="-567" w:firstLine="720"/>
        <w:jc w:val="both"/>
        <w:rPr>
          <w:rFonts w:cs="Arial"/>
        </w:rPr>
      </w:pPr>
      <w:r w:rsidRPr="00CA3027">
        <w:rPr>
          <w:rFonts w:cs="Arial"/>
        </w:rPr>
        <w:t>Η δαπάνη της δεύτερης ομάδας εργασιών «Η/Μ» παρουσιάζει μείωση της τάξης των 31.109,67€ ήτοι ποσοστό 14,48% και είναι σύμφωνη με τους όρους της διακήρυξης , όπως φαίνεται παρακάτω.</w:t>
      </w:r>
    </w:p>
    <w:p w:rsidR="00835F5B" w:rsidRPr="00074E09" w:rsidRDefault="00835F5B" w:rsidP="00835F5B">
      <w:pPr>
        <w:widowControl w:val="0"/>
        <w:autoSpaceDE w:val="0"/>
        <w:autoSpaceDN w:val="0"/>
        <w:adjustRightInd w:val="0"/>
        <w:spacing w:line="276" w:lineRule="auto"/>
        <w:ind w:left="-567" w:right="-765" w:firstLine="720"/>
        <w:jc w:val="both"/>
        <w:rPr>
          <w:rFonts w:cs="Arial"/>
        </w:rPr>
      </w:pPr>
    </w:p>
    <w:p w:rsidR="00074E09" w:rsidRPr="00074E09" w:rsidRDefault="00074E09" w:rsidP="00DD0409">
      <w:pPr>
        <w:widowControl w:val="0"/>
        <w:autoSpaceDE w:val="0"/>
        <w:autoSpaceDN w:val="0"/>
        <w:adjustRightInd w:val="0"/>
        <w:spacing w:line="360" w:lineRule="auto"/>
        <w:ind w:left="-567" w:right="-765"/>
        <w:jc w:val="both"/>
        <w:rPr>
          <w:rFonts w:cs="Arial"/>
          <w:sz w:val="16"/>
          <w:szCs w:val="16"/>
        </w:rPr>
      </w:pPr>
      <w:r w:rsidRPr="00074E09">
        <w:rPr>
          <w:rFonts w:cs="Arial"/>
          <w:sz w:val="16"/>
          <w:szCs w:val="16"/>
        </w:rPr>
        <w:tab/>
      </w:r>
      <w:r w:rsidRPr="00074E09">
        <w:rPr>
          <w:rFonts w:cs="Arial"/>
          <w:sz w:val="16"/>
          <w:szCs w:val="16"/>
        </w:rPr>
        <w:tab/>
      </w:r>
      <w:r w:rsidRPr="00074E09">
        <w:rPr>
          <w:rFonts w:cs="Arial"/>
          <w:sz w:val="16"/>
          <w:szCs w:val="16"/>
        </w:rPr>
        <w:tab/>
      </w:r>
      <w:r w:rsidRPr="00074E09">
        <w:rPr>
          <w:rFonts w:cs="Arial"/>
          <w:sz w:val="16"/>
          <w:szCs w:val="16"/>
        </w:rPr>
        <w:tab/>
      </w:r>
      <w:r w:rsidR="00835F5B">
        <w:rPr>
          <w:rFonts w:cs="Arial"/>
          <w:sz w:val="16"/>
          <w:szCs w:val="16"/>
        </w:rPr>
        <w:tab/>
      </w:r>
      <w:r w:rsidR="00835F5B">
        <w:rPr>
          <w:rFonts w:cs="Arial"/>
          <w:sz w:val="16"/>
          <w:szCs w:val="16"/>
        </w:rPr>
        <w:tab/>
      </w:r>
      <w:r w:rsidR="00835F5B">
        <w:rPr>
          <w:rFonts w:cs="Arial"/>
          <w:sz w:val="16"/>
          <w:szCs w:val="16"/>
        </w:rPr>
        <w:tab/>
      </w:r>
      <w:r w:rsidRPr="00074E09">
        <w:rPr>
          <w:rFonts w:cs="Arial"/>
          <w:sz w:val="16"/>
          <w:szCs w:val="16"/>
        </w:rPr>
        <w:t>Συμβατικό αντικείμενο               3</w:t>
      </w:r>
      <w:r w:rsidRPr="00074E09">
        <w:rPr>
          <w:rFonts w:cs="Arial"/>
          <w:sz w:val="16"/>
          <w:szCs w:val="16"/>
          <w:vertAlign w:val="superscript"/>
        </w:rPr>
        <w:t>ος</w:t>
      </w:r>
      <w:r w:rsidRPr="00074E09">
        <w:rPr>
          <w:rFonts w:cs="Arial"/>
          <w:sz w:val="16"/>
          <w:szCs w:val="16"/>
        </w:rPr>
        <w:t xml:space="preserve"> ΑΠΕ</w:t>
      </w:r>
      <w:r w:rsidRPr="00074E09">
        <w:rPr>
          <w:rFonts w:cs="Arial"/>
          <w:sz w:val="16"/>
          <w:szCs w:val="16"/>
        </w:rPr>
        <w:tab/>
      </w:r>
      <w:r w:rsidRPr="00074E09">
        <w:rPr>
          <w:rFonts w:cs="Arial"/>
          <w:sz w:val="16"/>
          <w:szCs w:val="16"/>
        </w:rPr>
        <w:tab/>
      </w:r>
      <w:r w:rsidRPr="00074E09">
        <w:rPr>
          <w:rFonts w:cs="Arial"/>
          <w:sz w:val="16"/>
          <w:szCs w:val="16"/>
        </w:rPr>
        <w:tab/>
        <w:t>Επί πλέον                 Επί έλασσον</w:t>
      </w:r>
    </w:p>
    <w:p w:rsidR="00074E09" w:rsidRPr="00074E09" w:rsidRDefault="00074E09" w:rsidP="00DD0409">
      <w:pPr>
        <w:ind w:left="-567" w:right="-765"/>
        <w:jc w:val="both"/>
        <w:rPr>
          <w:rFonts w:cs="Arial"/>
        </w:rPr>
      </w:pPr>
      <w:r w:rsidRPr="00074E09">
        <w:rPr>
          <w:rFonts w:cs="Arial"/>
        </w:rPr>
        <w:t xml:space="preserve">Σύνολο ομάδας «η/μ »    </w:t>
      </w:r>
      <w:r w:rsidR="00835F5B">
        <w:rPr>
          <w:rFonts w:cs="Arial"/>
        </w:rPr>
        <w:t xml:space="preserve">         </w:t>
      </w:r>
      <w:r w:rsidRPr="00074E09">
        <w:rPr>
          <w:rFonts w:cs="Arial"/>
        </w:rPr>
        <w:t xml:space="preserve"> 247.007,90            211.249,65  </w:t>
      </w:r>
      <w:r w:rsidR="00835F5B">
        <w:rPr>
          <w:rFonts w:cs="Arial"/>
        </w:rPr>
        <w:t xml:space="preserve"> </w:t>
      </w:r>
      <w:r w:rsidRPr="00074E09">
        <w:rPr>
          <w:rFonts w:cs="Arial"/>
        </w:rPr>
        <w:t xml:space="preserve">        723,30              36.481,54</w:t>
      </w:r>
    </w:p>
    <w:p w:rsidR="00074E09" w:rsidRPr="00074E09" w:rsidRDefault="00074E09" w:rsidP="00DD0409">
      <w:pPr>
        <w:ind w:left="-567" w:right="-765"/>
        <w:jc w:val="both"/>
        <w:rPr>
          <w:rFonts w:cs="Arial"/>
        </w:rPr>
      </w:pPr>
      <w:r w:rsidRPr="00074E09">
        <w:rPr>
          <w:rFonts w:cs="Arial"/>
        </w:rPr>
        <w:t>Αφαιρείται έκπτωση 13%</w:t>
      </w:r>
      <w:r w:rsidRPr="00074E09">
        <w:rPr>
          <w:rFonts w:cs="Arial"/>
        </w:rPr>
        <w:tab/>
      </w:r>
      <w:r w:rsidRPr="00074E09">
        <w:rPr>
          <w:rFonts w:cs="Arial"/>
        </w:rPr>
        <w:tab/>
        <w:t xml:space="preserve"> </w:t>
      </w:r>
      <w:r w:rsidRPr="00835F5B">
        <w:rPr>
          <w:rFonts w:cs="Arial"/>
        </w:rPr>
        <w:t xml:space="preserve"> </w:t>
      </w:r>
      <w:r w:rsidRPr="00074E09">
        <w:rPr>
          <w:rFonts w:cs="Arial"/>
          <w:u w:val="single"/>
        </w:rPr>
        <w:t>32.111,03</w:t>
      </w:r>
      <w:r w:rsidRPr="00835F5B">
        <w:rPr>
          <w:rFonts w:cs="Arial"/>
        </w:rPr>
        <w:t xml:space="preserve">      </w:t>
      </w:r>
      <w:r w:rsidRPr="00074E09">
        <w:rPr>
          <w:rFonts w:cs="Arial"/>
        </w:rPr>
        <w:t xml:space="preserve">   </w:t>
      </w:r>
      <w:r w:rsidRPr="00835F5B">
        <w:rPr>
          <w:rFonts w:cs="Arial"/>
        </w:rPr>
        <w:t xml:space="preserve">      </w:t>
      </w:r>
      <w:r w:rsidRPr="00074E09">
        <w:rPr>
          <w:rFonts w:cs="Arial"/>
          <w:u w:val="single"/>
        </w:rPr>
        <w:t>27.462,45</w:t>
      </w:r>
      <w:r w:rsidRPr="00835F5B">
        <w:rPr>
          <w:rFonts w:cs="Arial"/>
        </w:rPr>
        <w:t xml:space="preserve">       </w:t>
      </w:r>
      <w:r w:rsidR="00835F5B">
        <w:rPr>
          <w:rFonts w:cs="Arial"/>
        </w:rPr>
        <w:t xml:space="preserve">     </w:t>
      </w:r>
      <w:r w:rsidRPr="00835F5B">
        <w:rPr>
          <w:rFonts w:cs="Arial"/>
        </w:rPr>
        <w:t xml:space="preserve"> </w:t>
      </w:r>
      <w:r w:rsidRPr="00074E09">
        <w:rPr>
          <w:rFonts w:cs="Arial"/>
          <w:u w:val="single"/>
        </w:rPr>
        <w:t>94,03</w:t>
      </w:r>
      <w:r w:rsidRPr="00074E09">
        <w:rPr>
          <w:rFonts w:cs="Arial"/>
        </w:rPr>
        <w:t xml:space="preserve">      </w:t>
      </w:r>
      <w:r w:rsidR="00835F5B">
        <w:rPr>
          <w:rFonts w:cs="Arial"/>
        </w:rPr>
        <w:t xml:space="preserve"> </w:t>
      </w:r>
      <w:r w:rsidRPr="00074E09">
        <w:rPr>
          <w:rFonts w:cs="Arial"/>
        </w:rPr>
        <w:t xml:space="preserve">         </w:t>
      </w:r>
      <w:r w:rsidRPr="00074E09">
        <w:rPr>
          <w:rFonts w:cs="Arial"/>
          <w:u w:val="single"/>
        </w:rPr>
        <w:t>4.742,60</w:t>
      </w:r>
    </w:p>
    <w:p w:rsidR="00074E09" w:rsidRPr="00074E09" w:rsidRDefault="00074E09" w:rsidP="00DD0409">
      <w:pPr>
        <w:ind w:left="-567" w:right="-765"/>
        <w:jc w:val="both"/>
        <w:rPr>
          <w:rFonts w:cs="Arial"/>
        </w:rPr>
      </w:pPr>
      <w:r w:rsidRPr="00074E09">
        <w:rPr>
          <w:rFonts w:cs="Arial"/>
        </w:rPr>
        <w:t>Σύνολο </w:t>
      </w:r>
      <w:r w:rsidRPr="00074E09">
        <w:rPr>
          <w:rFonts w:cs="Arial"/>
        </w:rPr>
        <w:tab/>
      </w:r>
      <w:r w:rsidRPr="00074E09">
        <w:rPr>
          <w:rFonts w:cs="Arial"/>
        </w:rPr>
        <w:tab/>
      </w:r>
      <w:r w:rsidRPr="00074E09">
        <w:rPr>
          <w:rFonts w:cs="Arial"/>
        </w:rPr>
        <w:tab/>
      </w:r>
      <w:r w:rsidRPr="00074E09">
        <w:rPr>
          <w:rFonts w:cs="Arial"/>
        </w:rPr>
        <w:tab/>
        <w:t xml:space="preserve">     </w:t>
      </w:r>
      <w:r w:rsidR="00835F5B">
        <w:rPr>
          <w:rFonts w:cs="Arial"/>
        </w:rPr>
        <w:tab/>
      </w:r>
      <w:r w:rsidR="00835F5B">
        <w:rPr>
          <w:rFonts w:cs="Arial"/>
        </w:rPr>
        <w:tab/>
      </w:r>
      <w:r w:rsidRPr="00074E09">
        <w:rPr>
          <w:rFonts w:cs="Arial"/>
        </w:rPr>
        <w:t>214.896,87             183.787,20           629,27              31.738,94</w:t>
      </w:r>
    </w:p>
    <w:p w:rsidR="00074E09" w:rsidRPr="00074E09" w:rsidRDefault="00074E09" w:rsidP="00DD0409">
      <w:pPr>
        <w:ind w:left="-567" w:right="-765"/>
        <w:jc w:val="both"/>
        <w:rPr>
          <w:rFonts w:cs="Arial"/>
        </w:rPr>
      </w:pPr>
      <w:r w:rsidRPr="00074E09">
        <w:rPr>
          <w:rFonts w:cs="Arial"/>
        </w:rPr>
        <w:t> </w:t>
      </w:r>
    </w:p>
    <w:p w:rsidR="00074E09" w:rsidRPr="00840B1C" w:rsidRDefault="00074E09" w:rsidP="00835F5B">
      <w:pPr>
        <w:spacing w:line="276" w:lineRule="auto"/>
        <w:ind w:left="-567" w:right="-765" w:firstLine="720"/>
        <w:jc w:val="both"/>
        <w:rPr>
          <w:rFonts w:cs="Arial"/>
          <w:color w:val="FF0000"/>
        </w:rPr>
      </w:pPr>
      <w:r w:rsidRPr="00074E09">
        <w:rPr>
          <w:rFonts w:cs="Arial"/>
        </w:rPr>
        <w:t>Ο παρών 4ος Ανακεφαλαιωτικός Πίνακας Εργασιών συντάσσεται</w:t>
      </w:r>
      <w:r w:rsidR="00840B1C" w:rsidRPr="00840B1C">
        <w:rPr>
          <w:rFonts w:cs="Arial"/>
          <w:color w:val="FF0000"/>
        </w:rPr>
        <w:t xml:space="preserve"> </w:t>
      </w:r>
      <w:r w:rsidRPr="00074E09">
        <w:rPr>
          <w:rFonts w:cs="Arial"/>
        </w:rPr>
        <w:t>για να συμπεριλάβει τις τελικές ποσότητες των εργασιών όπως αυτές προέκυψαν κατά το πέρας των εργασιών έργου.</w:t>
      </w:r>
    </w:p>
    <w:p w:rsidR="00074E09" w:rsidRPr="00074E09" w:rsidRDefault="00074E09" w:rsidP="00835F5B">
      <w:pPr>
        <w:spacing w:line="276" w:lineRule="auto"/>
        <w:ind w:left="-567" w:right="-765" w:firstLine="720"/>
        <w:jc w:val="both"/>
        <w:rPr>
          <w:rFonts w:cs="Arial"/>
        </w:rPr>
      </w:pPr>
      <w:r w:rsidRPr="00074E09">
        <w:rPr>
          <w:rFonts w:cs="Arial"/>
        </w:rPr>
        <w:t xml:space="preserve">Η δαπάνη των απροβλέπτων καλύπτει τις νέες τιμές του 4ου Α.Π.Ε.  </w:t>
      </w:r>
    </w:p>
    <w:p w:rsidR="00074E09" w:rsidRPr="00074E09" w:rsidRDefault="00074E09" w:rsidP="00835F5B">
      <w:pPr>
        <w:widowControl w:val="0"/>
        <w:autoSpaceDE w:val="0"/>
        <w:autoSpaceDN w:val="0"/>
        <w:adjustRightInd w:val="0"/>
        <w:spacing w:line="276" w:lineRule="auto"/>
        <w:ind w:left="-567" w:right="-765"/>
        <w:jc w:val="both"/>
        <w:rPr>
          <w:rFonts w:cs="Arial"/>
        </w:rPr>
      </w:pPr>
      <w:r w:rsidRPr="00074E09">
        <w:rPr>
          <w:rFonts w:cs="Arial"/>
        </w:rPr>
        <w:tab/>
        <w:t xml:space="preserve">Η τελική δαπάνη των εργασιών του 4ου ΑΠΕ με Γ.Ε. &amp; Ο.Ε. ,  απρόβλεπτα και </w:t>
      </w:r>
      <w:proofErr w:type="spellStart"/>
      <w:r w:rsidRPr="00074E09">
        <w:rPr>
          <w:rFonts w:cs="Arial"/>
        </w:rPr>
        <w:t>προβ</w:t>
      </w:r>
      <w:proofErr w:type="spellEnd"/>
      <w:r w:rsidRPr="00074E09">
        <w:rPr>
          <w:rFonts w:cs="Arial"/>
        </w:rPr>
        <w:t>. δαπάνης ασφάλτου ανέρχεται στα 1.127.647,42 ευρώ, και παρουσιάζει μείωση έναντι του συμβατικού αντικειμένου κατά 90.990,43€ ήτοι ποσοστό 7,467%.</w:t>
      </w:r>
    </w:p>
    <w:p w:rsidR="00074E09" w:rsidRPr="00074E09" w:rsidRDefault="00074E09" w:rsidP="00DD0409">
      <w:pPr>
        <w:ind w:left="-567" w:right="-765"/>
        <w:jc w:val="both"/>
        <w:rPr>
          <w:rFonts w:cs="Arial"/>
        </w:rPr>
      </w:pPr>
    </w:p>
    <w:p w:rsidR="00074E09" w:rsidRPr="00074E09" w:rsidRDefault="00074E09" w:rsidP="00DD0409">
      <w:pPr>
        <w:ind w:left="-567" w:right="-765"/>
        <w:jc w:val="both"/>
        <w:rPr>
          <w:rFonts w:cs="Arial"/>
          <w:b/>
        </w:rPr>
      </w:pPr>
      <w:r w:rsidRPr="00074E09">
        <w:rPr>
          <w:rFonts w:cs="Arial"/>
          <w:b/>
        </w:rPr>
        <w:t>Ύστερα από τα παραπάνω και επειδή :</w:t>
      </w:r>
    </w:p>
    <w:p w:rsidR="00074E09" w:rsidRPr="00074E09" w:rsidRDefault="00074E09" w:rsidP="00DD0409">
      <w:pPr>
        <w:ind w:left="-567" w:right="-765"/>
        <w:jc w:val="both"/>
        <w:rPr>
          <w:rFonts w:cs="Arial"/>
        </w:rPr>
      </w:pPr>
    </w:p>
    <w:p w:rsidR="00074E09" w:rsidRPr="00074E09" w:rsidRDefault="00074E09" w:rsidP="00DD0409">
      <w:pPr>
        <w:ind w:left="-567" w:right="-765"/>
        <w:jc w:val="both"/>
        <w:rPr>
          <w:rFonts w:cs="Arial"/>
        </w:rPr>
      </w:pPr>
      <w:r w:rsidRPr="00074E09">
        <w:rPr>
          <w:rFonts w:cs="Arial"/>
        </w:rPr>
        <w:t>1)  Ο παρών 4ος Α.Π.Ε.  συντάχθηκε για να συμπεριλάβει  τις τελικές ποσότητες  των εργασιών όπως αυτές προέκυψαν κατά το πέρας των εργασιών έργου .</w:t>
      </w:r>
    </w:p>
    <w:p w:rsidR="00074E09" w:rsidRPr="00074E09" w:rsidRDefault="00074E09" w:rsidP="00DD0409">
      <w:pPr>
        <w:ind w:left="-567" w:right="-765"/>
        <w:jc w:val="both"/>
        <w:rPr>
          <w:rFonts w:cs="Arial"/>
        </w:rPr>
      </w:pPr>
    </w:p>
    <w:p w:rsidR="00074E09" w:rsidRPr="00074E09" w:rsidRDefault="00074E09" w:rsidP="00DD0409">
      <w:pPr>
        <w:ind w:left="-567" w:right="-765"/>
        <w:jc w:val="both"/>
        <w:rPr>
          <w:rFonts w:cs="Arial"/>
        </w:rPr>
      </w:pPr>
      <w:r w:rsidRPr="00074E09">
        <w:rPr>
          <w:rFonts w:cs="Arial"/>
        </w:rPr>
        <w:t>2) Η εκτέλεση των προαν</w:t>
      </w:r>
      <w:r w:rsidR="00840B1C">
        <w:rPr>
          <w:rFonts w:cs="Arial"/>
        </w:rPr>
        <w:t>αφερθεισών εργασιών ήταν σύμφωνη</w:t>
      </w:r>
      <w:r w:rsidRPr="00074E09">
        <w:rPr>
          <w:rFonts w:cs="Arial"/>
        </w:rPr>
        <w:t xml:space="preserve"> με τους όρους και τις προϋποθέσεις των τευχών δημοπράτησης της αρχικής εργολαβίας . </w:t>
      </w:r>
    </w:p>
    <w:p w:rsidR="00074E09" w:rsidRPr="00074E09" w:rsidRDefault="00074E09" w:rsidP="00DD0409">
      <w:pPr>
        <w:ind w:left="-567" w:right="-765"/>
        <w:jc w:val="both"/>
        <w:rPr>
          <w:rFonts w:cs="Arial"/>
        </w:rPr>
      </w:pPr>
    </w:p>
    <w:p w:rsidR="00074E09" w:rsidRPr="00074E09" w:rsidRDefault="00074E09" w:rsidP="00DD0409">
      <w:pPr>
        <w:ind w:left="-567" w:right="-765"/>
        <w:jc w:val="both"/>
        <w:rPr>
          <w:rFonts w:cs="Arial"/>
        </w:rPr>
      </w:pPr>
      <w:r w:rsidRPr="00074E09">
        <w:rPr>
          <w:rFonts w:cs="Arial"/>
        </w:rPr>
        <w:t>3) Είναι αναγκαία η έγκριση του 4oυ Ανακεφαλαιωτικού  Πίνακα Εργασιών προκειμένου να τακτοποιηθούν οι ποσότητες του έργου .</w:t>
      </w:r>
    </w:p>
    <w:p w:rsidR="00074E09" w:rsidRPr="00074E09" w:rsidRDefault="00074E09" w:rsidP="00DD0409">
      <w:pPr>
        <w:ind w:left="-567" w:right="-765"/>
        <w:jc w:val="both"/>
        <w:rPr>
          <w:rFonts w:cs="Arial"/>
        </w:rPr>
      </w:pPr>
    </w:p>
    <w:p w:rsidR="00074E09" w:rsidRPr="00074E09" w:rsidRDefault="00074E09" w:rsidP="00DD0409">
      <w:pPr>
        <w:tabs>
          <w:tab w:val="left" w:pos="709"/>
          <w:tab w:val="left" w:pos="851"/>
          <w:tab w:val="left" w:pos="993"/>
        </w:tabs>
        <w:ind w:left="-567" w:right="-765"/>
        <w:jc w:val="both"/>
        <w:rPr>
          <w:rFonts w:cs="Arial"/>
        </w:rPr>
      </w:pPr>
      <w:r w:rsidRPr="00074E09">
        <w:rPr>
          <w:rFonts w:cs="Arial"/>
        </w:rPr>
        <w:t>4) συντρέχουν οι διατάξεις του Ν.1418/84, όπως τροποποιήθηκαν και συμπληρώθηκαν με τον Ν.2372/96 και το Π.Δ.334/2000 και ισχύουν σήμερα συνολικά με τον Ν.3669/08 (άρθρο 57 παρ. 4).</w:t>
      </w:r>
    </w:p>
    <w:p w:rsidR="00835F5B" w:rsidRDefault="00835F5B" w:rsidP="00DD0409">
      <w:pPr>
        <w:ind w:left="-567" w:right="-765"/>
        <w:jc w:val="both"/>
        <w:rPr>
          <w:rFonts w:cs="Arial"/>
        </w:rPr>
      </w:pPr>
    </w:p>
    <w:p w:rsidR="00074E09" w:rsidRPr="00074E09" w:rsidRDefault="00074E09" w:rsidP="00DD0409">
      <w:pPr>
        <w:ind w:left="-567" w:right="-765"/>
        <w:jc w:val="both"/>
        <w:rPr>
          <w:rFonts w:cs="Arial"/>
        </w:rPr>
      </w:pPr>
      <w:r w:rsidRPr="00074E09">
        <w:rPr>
          <w:rFonts w:cs="Arial"/>
        </w:rPr>
        <w:t xml:space="preserve">5)  Δεν προκαλείται αλλαγή του βασικού σχεδίου της αρχικής σύμβασης. </w:t>
      </w:r>
    </w:p>
    <w:p w:rsidR="00074E09" w:rsidRPr="00074E09" w:rsidRDefault="00074E09" w:rsidP="00DD0409">
      <w:pPr>
        <w:ind w:left="-567" w:right="-765"/>
        <w:jc w:val="both"/>
        <w:rPr>
          <w:rFonts w:cs="Arial"/>
        </w:rPr>
      </w:pPr>
      <w:r w:rsidRPr="00074E09">
        <w:rPr>
          <w:rFonts w:cs="Arial"/>
        </w:rPr>
        <w:t xml:space="preserve">     Δεν θίγεται η πληρότητα , η ποιότητα και η λειτουργικότητα του έργου .</w:t>
      </w:r>
    </w:p>
    <w:p w:rsidR="00074E09" w:rsidRPr="00074E09" w:rsidRDefault="00074E09" w:rsidP="00DD0409">
      <w:pPr>
        <w:ind w:left="-567" w:right="-765"/>
        <w:jc w:val="both"/>
        <w:rPr>
          <w:rFonts w:cs="Arial"/>
        </w:rPr>
      </w:pPr>
      <w:r w:rsidRPr="00074E09">
        <w:rPr>
          <w:rFonts w:cs="Arial"/>
        </w:rPr>
        <w:t xml:space="preserve">     Δεν καταργείται μία ομάδα εργασιών της αρχικής σύμβασης .</w:t>
      </w:r>
    </w:p>
    <w:p w:rsidR="00074E09" w:rsidRPr="00074E09" w:rsidRDefault="00074E09" w:rsidP="00DD0409">
      <w:pPr>
        <w:ind w:left="-567" w:right="-765"/>
        <w:jc w:val="both"/>
        <w:rPr>
          <w:rFonts w:cs="Arial"/>
        </w:rPr>
      </w:pPr>
      <w:r w:rsidRPr="00074E09">
        <w:rPr>
          <w:rFonts w:cs="Arial"/>
        </w:rPr>
        <w:t xml:space="preserve">     Δεν  τροποποιούνται οι προδιαγραφές του έργου. </w:t>
      </w:r>
    </w:p>
    <w:p w:rsidR="00074E09" w:rsidRPr="00074E09" w:rsidRDefault="00835F5B" w:rsidP="00835F5B">
      <w:pPr>
        <w:ind w:left="-284" w:right="-765"/>
        <w:jc w:val="both"/>
        <w:rPr>
          <w:rFonts w:cs="Arial"/>
        </w:rPr>
      </w:pPr>
      <w:r>
        <w:rPr>
          <w:rFonts w:cs="Arial"/>
        </w:rPr>
        <w:t>Τ</w:t>
      </w:r>
      <w:r w:rsidR="00074E09" w:rsidRPr="00074E09">
        <w:rPr>
          <w:rFonts w:cs="Arial"/>
        </w:rPr>
        <w:t>ηρούνται οι ποσοτικές μεταβολές που ορίζονται από το Νόμο (με περιορισμό της μεταβολής   (αύξησης ή μείωσης) της συμβατικής δαπάνης μιας «ομάδας εργασιών», έως το 20% της δαπάνης αυτής και ταυτόχρονα με περιορισμό του συνόλου, αθροιστικά, όλων των μετακινήσεων από «ομάδα εργασιών» σε άλλη  «ομάδα εργασιών» έως το 10% της δαπάνης της αρχικής σύμβασης του έργου.)</w:t>
      </w:r>
    </w:p>
    <w:p w:rsidR="00074E09" w:rsidRPr="00074E09" w:rsidRDefault="00074E09" w:rsidP="00DD0409">
      <w:pPr>
        <w:ind w:left="-567" w:right="-765"/>
        <w:jc w:val="both"/>
        <w:rPr>
          <w:rFonts w:cs="Arial"/>
        </w:rPr>
      </w:pPr>
    </w:p>
    <w:p w:rsidR="00074E09" w:rsidRDefault="00074E09" w:rsidP="00DD0409">
      <w:pPr>
        <w:ind w:left="-567" w:right="-765"/>
        <w:jc w:val="both"/>
        <w:rPr>
          <w:rFonts w:cs="Arial"/>
        </w:rPr>
      </w:pPr>
      <w:r w:rsidRPr="00074E09">
        <w:rPr>
          <w:rFonts w:cs="Arial"/>
        </w:rPr>
        <w:t>6)  ο Ανάδοχος υπέγραψε χωρίς επιφύλαξη και  αποδέχεται την εκτέλεση 4ου Α.Π.Ε</w:t>
      </w:r>
      <w:r w:rsidR="00170326">
        <w:rPr>
          <w:rFonts w:cs="Arial"/>
        </w:rPr>
        <w:t>.</w:t>
      </w:r>
    </w:p>
    <w:p w:rsidR="00170326" w:rsidRPr="00074E09" w:rsidRDefault="00170326" w:rsidP="00DD0409">
      <w:pPr>
        <w:ind w:left="-567" w:right="-765"/>
        <w:jc w:val="both"/>
        <w:rPr>
          <w:rFonts w:cs="Arial"/>
        </w:rPr>
      </w:pPr>
      <w:r>
        <w:rPr>
          <w:rFonts w:cs="Arial"/>
        </w:rPr>
        <w:t>7) η Ενδιάμεση Διαχειριστική Αρχή γνωμοδότησε θετικά</w:t>
      </w:r>
    </w:p>
    <w:p w:rsidR="00074E09" w:rsidRPr="00074E09" w:rsidRDefault="00074E09" w:rsidP="00DD0409">
      <w:pPr>
        <w:ind w:left="-567" w:right="-765"/>
        <w:jc w:val="both"/>
        <w:rPr>
          <w:rFonts w:cs="Arial"/>
        </w:rPr>
      </w:pPr>
    </w:p>
    <w:p w:rsidR="00074E09" w:rsidRPr="00074E09" w:rsidRDefault="00074E09" w:rsidP="00DD0409">
      <w:pPr>
        <w:ind w:left="-567" w:right="-765"/>
        <w:jc w:val="both"/>
        <w:rPr>
          <w:rFonts w:cs="Arial"/>
        </w:rPr>
      </w:pPr>
      <w:r w:rsidRPr="00074E09">
        <w:rPr>
          <w:rFonts w:cs="Arial"/>
        </w:rPr>
        <w:t xml:space="preserve">Για τους παραπάνω λόγους </w:t>
      </w:r>
      <w:r w:rsidR="00835F5B">
        <w:rPr>
          <w:rFonts w:cs="Arial"/>
        </w:rPr>
        <w:t>παρακαλούμε για τη λήψη σχετικής απόφασης για την έγκριση του 4</w:t>
      </w:r>
      <w:r w:rsidR="00835F5B" w:rsidRPr="00835F5B">
        <w:rPr>
          <w:rFonts w:cs="Arial"/>
          <w:vertAlign w:val="superscript"/>
        </w:rPr>
        <w:t>ου</w:t>
      </w:r>
      <w:r w:rsidR="00835F5B">
        <w:rPr>
          <w:rFonts w:cs="Arial"/>
        </w:rPr>
        <w:t xml:space="preserve"> Α.Π.Ε.</w:t>
      </w:r>
    </w:p>
    <w:p w:rsidR="004C67A9" w:rsidRPr="00074E09" w:rsidRDefault="004C67A9" w:rsidP="00DD0409">
      <w:pPr>
        <w:ind w:left="-567" w:right="-765"/>
        <w:jc w:val="both"/>
        <w:rPr>
          <w:rFonts w:cs="Arial"/>
        </w:rPr>
      </w:pPr>
    </w:p>
    <w:p w:rsidR="00F113E9" w:rsidRDefault="00F113E9" w:rsidP="00DD0409">
      <w:pPr>
        <w:widowControl w:val="0"/>
        <w:autoSpaceDE w:val="0"/>
        <w:autoSpaceDN w:val="0"/>
        <w:adjustRightInd w:val="0"/>
        <w:spacing w:line="360" w:lineRule="auto"/>
        <w:ind w:left="-567" w:right="-765"/>
        <w:jc w:val="both"/>
        <w:rPr>
          <w:rFonts w:cs="Arial"/>
        </w:rPr>
      </w:pPr>
    </w:p>
    <w:p w:rsidR="00F113E9" w:rsidRPr="00F113E9" w:rsidRDefault="00F113E9" w:rsidP="00F113E9">
      <w:pPr>
        <w:widowControl w:val="0"/>
        <w:autoSpaceDE w:val="0"/>
        <w:autoSpaceDN w:val="0"/>
        <w:adjustRightInd w:val="0"/>
        <w:spacing w:line="276" w:lineRule="auto"/>
        <w:ind w:left="-567" w:right="-765"/>
        <w:jc w:val="both"/>
        <w:rPr>
          <w:rFonts w:cs="Arial"/>
          <w:i/>
          <w:sz w:val="18"/>
          <w:szCs w:val="18"/>
        </w:rPr>
      </w:pPr>
      <w:r w:rsidRPr="00F113E9">
        <w:rPr>
          <w:rFonts w:cs="Arial"/>
          <w:i/>
          <w:sz w:val="18"/>
          <w:szCs w:val="18"/>
        </w:rPr>
        <w:t xml:space="preserve">Συνημμένα: 1. Το </w:t>
      </w:r>
      <w:proofErr w:type="spellStart"/>
      <w:r w:rsidRPr="00F113E9">
        <w:rPr>
          <w:rFonts w:cs="Arial"/>
          <w:i/>
          <w:sz w:val="18"/>
          <w:szCs w:val="18"/>
        </w:rPr>
        <w:t>υπ’αριθμ</w:t>
      </w:r>
      <w:proofErr w:type="spellEnd"/>
      <w:r w:rsidRPr="00F113E9">
        <w:rPr>
          <w:rFonts w:cs="Arial"/>
          <w:i/>
          <w:sz w:val="18"/>
          <w:szCs w:val="18"/>
        </w:rPr>
        <w:t xml:space="preserve">. </w:t>
      </w:r>
      <w:proofErr w:type="spellStart"/>
      <w:r w:rsidRPr="00F113E9">
        <w:rPr>
          <w:rFonts w:cs="Arial"/>
          <w:i/>
          <w:sz w:val="18"/>
          <w:szCs w:val="18"/>
        </w:rPr>
        <w:t>πρωτ</w:t>
      </w:r>
      <w:proofErr w:type="spellEnd"/>
      <w:r w:rsidRPr="00F113E9">
        <w:rPr>
          <w:rFonts w:cs="Arial"/>
          <w:i/>
          <w:sz w:val="18"/>
          <w:szCs w:val="18"/>
        </w:rPr>
        <w:t>. 30884/04-08-2014</w:t>
      </w:r>
    </w:p>
    <w:p w:rsidR="004C67A9" w:rsidRPr="00074E09" w:rsidRDefault="00F113E9" w:rsidP="00F113E9">
      <w:pPr>
        <w:widowControl w:val="0"/>
        <w:autoSpaceDE w:val="0"/>
        <w:autoSpaceDN w:val="0"/>
        <w:adjustRightInd w:val="0"/>
        <w:spacing w:line="276" w:lineRule="auto"/>
        <w:ind w:left="-567" w:right="-765"/>
        <w:jc w:val="both"/>
        <w:rPr>
          <w:rFonts w:cs="Arial"/>
        </w:rPr>
      </w:pPr>
      <w:r w:rsidRPr="00F113E9">
        <w:rPr>
          <w:rFonts w:cs="Arial"/>
          <w:i/>
          <w:sz w:val="18"/>
          <w:szCs w:val="18"/>
        </w:rPr>
        <w:tab/>
      </w:r>
      <w:r w:rsidRPr="00F113E9">
        <w:rPr>
          <w:rFonts w:cs="Arial"/>
          <w:i/>
          <w:sz w:val="18"/>
          <w:szCs w:val="18"/>
        </w:rPr>
        <w:tab/>
      </w:r>
      <w:r w:rsidRPr="00F113E9">
        <w:rPr>
          <w:rFonts w:cs="Arial"/>
          <w:i/>
          <w:sz w:val="18"/>
          <w:szCs w:val="18"/>
        </w:rPr>
        <w:tab/>
      </w:r>
      <w:r>
        <w:rPr>
          <w:rFonts w:cs="Arial"/>
          <w:i/>
          <w:sz w:val="18"/>
          <w:szCs w:val="18"/>
        </w:rPr>
        <w:t xml:space="preserve">     </w:t>
      </w:r>
      <w:r w:rsidRPr="00F113E9">
        <w:rPr>
          <w:rFonts w:cs="Arial"/>
          <w:i/>
          <w:sz w:val="18"/>
          <w:szCs w:val="18"/>
        </w:rPr>
        <w:t>έγ</w:t>
      </w:r>
      <w:r>
        <w:rPr>
          <w:rFonts w:cs="Arial"/>
          <w:i/>
          <w:sz w:val="18"/>
          <w:szCs w:val="18"/>
        </w:rPr>
        <w:t>γ</w:t>
      </w:r>
      <w:r w:rsidRPr="00F113E9">
        <w:rPr>
          <w:rFonts w:cs="Arial"/>
          <w:i/>
          <w:sz w:val="18"/>
          <w:szCs w:val="18"/>
        </w:rPr>
        <w:t>ραφο της ΕΕΤΑΑ</w:t>
      </w:r>
      <w:r>
        <w:rPr>
          <w:rFonts w:cs="Arial"/>
        </w:rPr>
        <w:t xml:space="preserve"> </w:t>
      </w:r>
      <w:r w:rsidR="004C67A9" w:rsidRPr="00074E09">
        <w:rPr>
          <w:rFonts w:cs="Arial"/>
        </w:rPr>
        <w:t xml:space="preserve"> </w:t>
      </w:r>
    </w:p>
    <w:p w:rsidR="004C67A9" w:rsidRPr="00074E09" w:rsidRDefault="004C67A9" w:rsidP="00DD0409">
      <w:pPr>
        <w:ind w:left="-567" w:right="-765"/>
        <w:rPr>
          <w:rFonts w:cs="Arial"/>
        </w:rPr>
      </w:pPr>
    </w:p>
    <w:p w:rsidR="004C67A9" w:rsidRPr="00074E09" w:rsidRDefault="004C67A9" w:rsidP="00DD0409">
      <w:pPr>
        <w:ind w:left="-567" w:right="-765"/>
        <w:jc w:val="both"/>
        <w:rPr>
          <w:rFonts w:cs="Arial"/>
          <w:sz w:val="22"/>
          <w:szCs w:val="22"/>
        </w:rPr>
      </w:pPr>
    </w:p>
    <w:p w:rsidR="00835F5B" w:rsidRDefault="009A4AA5" w:rsidP="00633C1F">
      <w:pPr>
        <w:tabs>
          <w:tab w:val="center" w:pos="6804"/>
        </w:tabs>
        <w:ind w:left="-567" w:right="-765"/>
        <w:rPr>
          <w:rFonts w:cs="Arial"/>
          <w:sz w:val="22"/>
        </w:rPr>
      </w:pPr>
      <w:r w:rsidRPr="00074E09">
        <w:rPr>
          <w:rFonts w:cs="Arial"/>
          <w:sz w:val="22"/>
        </w:rPr>
        <w:tab/>
      </w:r>
      <w:r w:rsidR="00633C1F">
        <w:rPr>
          <w:rFonts w:cs="Arial"/>
          <w:sz w:val="22"/>
        </w:rPr>
        <w:t>Η ΑΝΤΙΔΗΜΑΡΧΟΣ</w:t>
      </w:r>
    </w:p>
    <w:p w:rsidR="00633C1F" w:rsidRDefault="00633C1F" w:rsidP="00633C1F">
      <w:pPr>
        <w:tabs>
          <w:tab w:val="center" w:pos="6804"/>
        </w:tabs>
        <w:ind w:left="-567" w:right="-765"/>
        <w:rPr>
          <w:rFonts w:cs="Arial"/>
          <w:sz w:val="22"/>
        </w:rPr>
      </w:pPr>
      <w:r>
        <w:rPr>
          <w:rFonts w:cs="Arial"/>
          <w:sz w:val="22"/>
        </w:rPr>
        <w:tab/>
        <w:t>ΤΕΧΝΙΚΩΝ ΥΠΗΡΕΣΙΩΝ</w:t>
      </w:r>
    </w:p>
    <w:p w:rsidR="00633C1F" w:rsidRDefault="00633C1F" w:rsidP="00633C1F">
      <w:pPr>
        <w:tabs>
          <w:tab w:val="center" w:pos="6804"/>
        </w:tabs>
        <w:ind w:left="-567" w:right="-765"/>
        <w:rPr>
          <w:rFonts w:cs="Arial"/>
          <w:sz w:val="22"/>
        </w:rPr>
      </w:pPr>
    </w:p>
    <w:p w:rsidR="00633C1F" w:rsidRDefault="00633C1F" w:rsidP="00633C1F">
      <w:pPr>
        <w:tabs>
          <w:tab w:val="center" w:pos="6804"/>
        </w:tabs>
        <w:ind w:left="-567" w:right="-765"/>
        <w:rPr>
          <w:rFonts w:cs="Arial"/>
          <w:sz w:val="22"/>
        </w:rPr>
      </w:pPr>
    </w:p>
    <w:p w:rsidR="00633C1F" w:rsidRDefault="00633C1F" w:rsidP="00633C1F">
      <w:pPr>
        <w:tabs>
          <w:tab w:val="center" w:pos="6804"/>
        </w:tabs>
        <w:ind w:left="-567" w:right="-765"/>
        <w:rPr>
          <w:rFonts w:cs="Arial"/>
          <w:sz w:val="22"/>
        </w:rPr>
      </w:pPr>
    </w:p>
    <w:p w:rsidR="00633C1F" w:rsidRDefault="00633C1F" w:rsidP="00633C1F">
      <w:pPr>
        <w:tabs>
          <w:tab w:val="center" w:pos="6804"/>
        </w:tabs>
        <w:ind w:left="-567" w:right="-765"/>
        <w:rPr>
          <w:rFonts w:cs="Arial"/>
          <w:sz w:val="22"/>
        </w:rPr>
      </w:pPr>
    </w:p>
    <w:p w:rsidR="00633C1F" w:rsidRPr="00074E09" w:rsidRDefault="00633C1F" w:rsidP="00633C1F">
      <w:pPr>
        <w:tabs>
          <w:tab w:val="center" w:pos="6804"/>
        </w:tabs>
        <w:ind w:left="-567" w:right="-765"/>
        <w:rPr>
          <w:rFonts w:cs="Arial"/>
        </w:rPr>
      </w:pPr>
      <w:r>
        <w:rPr>
          <w:rFonts w:cs="Arial"/>
          <w:sz w:val="22"/>
        </w:rPr>
        <w:tab/>
        <w:t>ΕΛΙΣΑΒΕΤ ΠΕΤΣΑΤΩΔΗ</w:t>
      </w:r>
    </w:p>
    <w:p w:rsidR="009A4AA5" w:rsidRPr="00074E09" w:rsidRDefault="009A4AA5" w:rsidP="00DD0409">
      <w:pPr>
        <w:tabs>
          <w:tab w:val="center" w:pos="6804"/>
        </w:tabs>
        <w:ind w:left="-567" w:right="-765"/>
        <w:rPr>
          <w:rFonts w:cs="Arial"/>
        </w:rPr>
      </w:pPr>
      <w:r w:rsidRPr="00074E09">
        <w:rPr>
          <w:rFonts w:cs="Arial"/>
        </w:rPr>
        <w:t xml:space="preserve">       </w:t>
      </w:r>
      <w:r w:rsidR="00EC4E52" w:rsidRPr="00074E09">
        <w:rPr>
          <w:rFonts w:cs="Arial"/>
        </w:rPr>
        <w:t xml:space="preserve"> </w:t>
      </w:r>
      <w:r w:rsidRPr="00074E09">
        <w:rPr>
          <w:rFonts w:cs="Arial"/>
        </w:rPr>
        <w:t xml:space="preserve">                                                                                </w:t>
      </w:r>
      <w:r w:rsidR="009D0BB3" w:rsidRPr="00074E09">
        <w:rPr>
          <w:rFonts w:cs="Arial"/>
        </w:rPr>
        <w:t xml:space="preserve">           </w:t>
      </w:r>
      <w:r w:rsidRPr="00074E09">
        <w:rPr>
          <w:rFonts w:cs="Arial"/>
        </w:rPr>
        <w:t xml:space="preserve"> </w:t>
      </w:r>
    </w:p>
    <w:sectPr w:rsidR="009A4AA5" w:rsidRPr="00074E09" w:rsidSect="004C67A9">
      <w:pgSz w:w="11907" w:h="16840" w:code="9"/>
      <w:pgMar w:top="993" w:right="1800" w:bottom="1440" w:left="1800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0ADC" w:rsidRDefault="00960ADC" w:rsidP="004C67A9">
      <w:r>
        <w:separator/>
      </w:r>
    </w:p>
  </w:endnote>
  <w:endnote w:type="continuationSeparator" w:id="0">
    <w:p w:rsidR="00960ADC" w:rsidRDefault="00960ADC" w:rsidP="004C67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0ADC" w:rsidRDefault="00960ADC" w:rsidP="004C67A9">
      <w:r>
        <w:separator/>
      </w:r>
    </w:p>
  </w:footnote>
  <w:footnote w:type="continuationSeparator" w:id="0">
    <w:p w:rsidR="00960ADC" w:rsidRDefault="00960ADC" w:rsidP="004C67A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5419F"/>
    <w:multiLevelType w:val="singleLevel"/>
    <w:tmpl w:val="5D6A4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0E0331AC"/>
    <w:multiLevelType w:val="hybridMultilevel"/>
    <w:tmpl w:val="C332F244"/>
    <w:lvl w:ilvl="0" w:tplc="3E96639E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A55AAD"/>
    <w:multiLevelType w:val="hybridMultilevel"/>
    <w:tmpl w:val="F17E14D6"/>
    <w:lvl w:ilvl="0" w:tplc="E4448008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7226CA"/>
    <w:multiLevelType w:val="hybridMultilevel"/>
    <w:tmpl w:val="9788AA34"/>
    <w:lvl w:ilvl="0" w:tplc="F21A866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12F0B44"/>
    <w:multiLevelType w:val="hybridMultilevel"/>
    <w:tmpl w:val="A826530E"/>
    <w:lvl w:ilvl="0" w:tplc="0B5AB54E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FE119C"/>
    <w:multiLevelType w:val="hybridMultilevel"/>
    <w:tmpl w:val="A67E9B86"/>
    <w:lvl w:ilvl="0" w:tplc="94E220BE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9910EBF"/>
    <w:multiLevelType w:val="hybridMultilevel"/>
    <w:tmpl w:val="E57E94CA"/>
    <w:lvl w:ilvl="0" w:tplc="A40A8A6A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FF52278"/>
    <w:multiLevelType w:val="hybridMultilevel"/>
    <w:tmpl w:val="401E4A2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14919DB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55403C05"/>
    <w:multiLevelType w:val="hybridMultilevel"/>
    <w:tmpl w:val="4E268CC4"/>
    <w:lvl w:ilvl="0" w:tplc="A83E056C">
      <w:start w:val="1"/>
      <w:numFmt w:val="decimal"/>
      <w:lvlText w:val="%1."/>
      <w:lvlJc w:val="left"/>
      <w:pPr>
        <w:tabs>
          <w:tab w:val="num" w:pos="1035"/>
        </w:tabs>
        <w:ind w:left="1035" w:hanging="675"/>
      </w:pPr>
      <w:rPr>
        <w:rFonts w:hint="default"/>
        <w:u w:val="none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23B4FFB"/>
    <w:multiLevelType w:val="hybridMultilevel"/>
    <w:tmpl w:val="4B44F376"/>
    <w:lvl w:ilvl="0" w:tplc="04080013">
      <w:start w:val="1"/>
      <w:numFmt w:val="upp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CA749D"/>
    <w:multiLevelType w:val="hybridMultilevel"/>
    <w:tmpl w:val="1534EAAA"/>
    <w:lvl w:ilvl="0" w:tplc="3BFA70CC">
      <w:start w:val="3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C4C4F31"/>
    <w:multiLevelType w:val="multilevel"/>
    <w:tmpl w:val="8F0091A2"/>
    <w:lvl w:ilvl="0">
      <w:start w:val="1"/>
      <w:numFmt w:val="decimal"/>
      <w:lvlText w:val="%1)"/>
      <w:legacy w:legacy="1" w:legacySpace="120" w:legacyIndent="825"/>
      <w:lvlJc w:val="left"/>
      <w:pPr>
        <w:ind w:left="825" w:hanging="825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1185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1365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725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2085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2265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625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985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3165" w:hanging="180"/>
      </w:p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1"/>
  </w:num>
  <w:num w:numId="5">
    <w:abstractNumId w:val="6"/>
  </w:num>
  <w:num w:numId="6">
    <w:abstractNumId w:val="5"/>
  </w:num>
  <w:num w:numId="7">
    <w:abstractNumId w:val="2"/>
  </w:num>
  <w:num w:numId="8">
    <w:abstractNumId w:val="4"/>
  </w:num>
  <w:num w:numId="9">
    <w:abstractNumId w:val="12"/>
  </w:num>
  <w:num w:numId="10">
    <w:abstractNumId w:val="7"/>
  </w:num>
  <w:num w:numId="11">
    <w:abstractNumId w:val="11"/>
  </w:num>
  <w:num w:numId="12">
    <w:abstractNumId w:val="10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defaultTabStop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1FF4"/>
    <w:rsid w:val="00021650"/>
    <w:rsid w:val="00030CD2"/>
    <w:rsid w:val="00033C8B"/>
    <w:rsid w:val="00034215"/>
    <w:rsid w:val="00053B3E"/>
    <w:rsid w:val="00055D67"/>
    <w:rsid w:val="00074E09"/>
    <w:rsid w:val="000841E0"/>
    <w:rsid w:val="00084D00"/>
    <w:rsid w:val="000B309F"/>
    <w:rsid w:val="000B4D70"/>
    <w:rsid w:val="000F2588"/>
    <w:rsid w:val="00170326"/>
    <w:rsid w:val="00181A4E"/>
    <w:rsid w:val="001B74C5"/>
    <w:rsid w:val="001E2CC5"/>
    <w:rsid w:val="0021241A"/>
    <w:rsid w:val="002A7F3B"/>
    <w:rsid w:val="002E1FF4"/>
    <w:rsid w:val="002E5065"/>
    <w:rsid w:val="002E6664"/>
    <w:rsid w:val="003346C9"/>
    <w:rsid w:val="00342AF2"/>
    <w:rsid w:val="003C00BB"/>
    <w:rsid w:val="003E0B43"/>
    <w:rsid w:val="0044107D"/>
    <w:rsid w:val="0045254F"/>
    <w:rsid w:val="00453E1E"/>
    <w:rsid w:val="004A1B55"/>
    <w:rsid w:val="004C6735"/>
    <w:rsid w:val="004C67A9"/>
    <w:rsid w:val="00537B07"/>
    <w:rsid w:val="00545797"/>
    <w:rsid w:val="005B4D61"/>
    <w:rsid w:val="005E0279"/>
    <w:rsid w:val="00615BF0"/>
    <w:rsid w:val="00633C1F"/>
    <w:rsid w:val="00683989"/>
    <w:rsid w:val="0069657F"/>
    <w:rsid w:val="006A63F3"/>
    <w:rsid w:val="006C05DB"/>
    <w:rsid w:val="006D5677"/>
    <w:rsid w:val="006E7A0F"/>
    <w:rsid w:val="00782BD0"/>
    <w:rsid w:val="007903B9"/>
    <w:rsid w:val="007C2076"/>
    <w:rsid w:val="007D2005"/>
    <w:rsid w:val="007E6D39"/>
    <w:rsid w:val="007E71C9"/>
    <w:rsid w:val="00835F5B"/>
    <w:rsid w:val="00840B1C"/>
    <w:rsid w:val="0086651A"/>
    <w:rsid w:val="00894E2D"/>
    <w:rsid w:val="008F5371"/>
    <w:rsid w:val="00905F52"/>
    <w:rsid w:val="009175AB"/>
    <w:rsid w:val="00960ADC"/>
    <w:rsid w:val="0097008E"/>
    <w:rsid w:val="009848EA"/>
    <w:rsid w:val="0099533A"/>
    <w:rsid w:val="009A4AA5"/>
    <w:rsid w:val="009D0BB3"/>
    <w:rsid w:val="009D2171"/>
    <w:rsid w:val="00A152DB"/>
    <w:rsid w:val="00A35AFB"/>
    <w:rsid w:val="00AE6CCA"/>
    <w:rsid w:val="00C07A25"/>
    <w:rsid w:val="00C85880"/>
    <w:rsid w:val="00CA3027"/>
    <w:rsid w:val="00D00FF0"/>
    <w:rsid w:val="00D150C8"/>
    <w:rsid w:val="00DD0409"/>
    <w:rsid w:val="00DE52F3"/>
    <w:rsid w:val="00DE62B1"/>
    <w:rsid w:val="00E054CA"/>
    <w:rsid w:val="00E314E1"/>
    <w:rsid w:val="00E63BC0"/>
    <w:rsid w:val="00E80DB1"/>
    <w:rsid w:val="00E82B10"/>
    <w:rsid w:val="00E94976"/>
    <w:rsid w:val="00EC4E52"/>
    <w:rsid w:val="00F113E9"/>
    <w:rsid w:val="00F25F98"/>
    <w:rsid w:val="00FA59F9"/>
    <w:rsid w:val="00FC49C8"/>
    <w:rsid w:val="00FC7AA2"/>
    <w:rsid w:val="00FF14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4FB"/>
    <w:rPr>
      <w:rFonts w:ascii="Arial" w:hAnsi="Arial"/>
    </w:rPr>
  </w:style>
  <w:style w:type="paragraph" w:styleId="1">
    <w:name w:val="heading 1"/>
    <w:basedOn w:val="a"/>
    <w:next w:val="a"/>
    <w:qFormat/>
    <w:rsid w:val="00FF14FB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FF14FB"/>
    <w:pPr>
      <w:keepNext/>
      <w:jc w:val="both"/>
      <w:outlineLvl w:val="1"/>
    </w:pPr>
    <w:rPr>
      <w:b/>
      <w:sz w:val="24"/>
      <w:u w:val="single"/>
    </w:rPr>
  </w:style>
  <w:style w:type="paragraph" w:styleId="3">
    <w:name w:val="heading 3"/>
    <w:basedOn w:val="a"/>
    <w:next w:val="a"/>
    <w:qFormat/>
    <w:rsid w:val="00FF14FB"/>
    <w:pPr>
      <w:keepNext/>
      <w:jc w:val="both"/>
      <w:outlineLvl w:val="2"/>
    </w:pPr>
    <w:rPr>
      <w:sz w:val="24"/>
    </w:rPr>
  </w:style>
  <w:style w:type="paragraph" w:styleId="4">
    <w:name w:val="heading 4"/>
    <w:basedOn w:val="a"/>
    <w:next w:val="a"/>
    <w:qFormat/>
    <w:rsid w:val="00FF14FB"/>
    <w:pPr>
      <w:keepNext/>
      <w:jc w:val="both"/>
      <w:outlineLvl w:val="3"/>
    </w:pPr>
    <w:rPr>
      <w:rFonts w:cs="Arial"/>
      <w:b/>
      <w:bCs/>
      <w:u w:val="single"/>
    </w:rPr>
  </w:style>
  <w:style w:type="paragraph" w:styleId="5">
    <w:name w:val="heading 5"/>
    <w:basedOn w:val="a"/>
    <w:next w:val="a"/>
    <w:qFormat/>
    <w:rsid w:val="00FF14FB"/>
    <w:pPr>
      <w:keepNext/>
      <w:outlineLvl w:val="4"/>
    </w:pPr>
    <w:rPr>
      <w:b/>
    </w:rPr>
  </w:style>
  <w:style w:type="paragraph" w:styleId="6">
    <w:name w:val="heading 6"/>
    <w:basedOn w:val="a"/>
    <w:next w:val="a"/>
    <w:qFormat/>
    <w:rsid w:val="00FF14FB"/>
    <w:pPr>
      <w:keepNext/>
      <w:jc w:val="both"/>
      <w:outlineLvl w:val="5"/>
    </w:pPr>
    <w:rPr>
      <w:rFonts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Åêôýðùóç- Áðü: Ðñïò: ÈÝìá: Çìåñïìçíßá:"/>
    <w:basedOn w:val="a"/>
    <w:rsid w:val="00FF14FB"/>
    <w:pPr>
      <w:pBdr>
        <w:left w:val="single" w:sz="18" w:space="1" w:color="auto"/>
      </w:pBdr>
    </w:pPr>
  </w:style>
  <w:style w:type="paragraph" w:customStyle="1" w:styleId="-0">
    <w:name w:val="Åêôýðùóç- Áíôßóôñïöç êåöáëßäá"/>
    <w:basedOn w:val="a"/>
    <w:next w:val="-"/>
    <w:rsid w:val="00FF14FB"/>
    <w:pPr>
      <w:pBdr>
        <w:left w:val="single" w:sz="18" w:space="1" w:color="auto"/>
      </w:pBdr>
      <w:shd w:val="pct12" w:color="auto" w:fill="auto"/>
    </w:pPr>
    <w:rPr>
      <w:b/>
      <w:sz w:val="22"/>
    </w:rPr>
  </w:style>
  <w:style w:type="paragraph" w:customStyle="1" w:styleId="-1">
    <w:name w:val="ÁðÜíôçóç/ðñïþèçóç- Êåöáëßäåò"/>
    <w:basedOn w:val="a"/>
    <w:next w:val="a3"/>
    <w:rsid w:val="00FF14FB"/>
    <w:pPr>
      <w:pBdr>
        <w:left w:val="single" w:sz="18" w:space="1" w:color="auto"/>
      </w:pBdr>
      <w:shd w:val="pct10" w:color="auto" w:fill="auto"/>
    </w:pPr>
    <w:rPr>
      <w:b/>
      <w:noProof/>
    </w:rPr>
  </w:style>
  <w:style w:type="paragraph" w:customStyle="1" w:styleId="a3">
    <w:name w:val="ÁðÜíôçóç/ðñïþèçóç Ðñïò: Áðü: Çìåñïìçíßá:"/>
    <w:basedOn w:val="a"/>
    <w:rsid w:val="00FF14FB"/>
    <w:pPr>
      <w:pBdr>
        <w:left w:val="single" w:sz="18" w:space="1" w:color="auto"/>
      </w:pBdr>
    </w:pPr>
  </w:style>
  <w:style w:type="paragraph" w:styleId="a4">
    <w:name w:val="Body Text"/>
    <w:basedOn w:val="a"/>
    <w:semiHidden/>
    <w:rsid w:val="00FF14FB"/>
    <w:pPr>
      <w:jc w:val="both"/>
    </w:pPr>
    <w:rPr>
      <w:sz w:val="24"/>
    </w:rPr>
  </w:style>
  <w:style w:type="character" w:styleId="a5">
    <w:name w:val="line number"/>
    <w:basedOn w:val="a0"/>
    <w:semiHidden/>
    <w:rsid w:val="00FF14FB"/>
    <w:rPr>
      <w:rFonts w:ascii="Times New Roman" w:hAnsi="Times New Roman"/>
    </w:rPr>
  </w:style>
  <w:style w:type="character" w:styleId="a6">
    <w:name w:val="page number"/>
    <w:basedOn w:val="a0"/>
    <w:semiHidden/>
    <w:rsid w:val="00FF14FB"/>
    <w:rPr>
      <w:rFonts w:ascii="Times New Roman" w:hAnsi="Times New Roman"/>
    </w:rPr>
  </w:style>
  <w:style w:type="character" w:styleId="a7">
    <w:name w:val="endnote reference"/>
    <w:basedOn w:val="a0"/>
    <w:semiHidden/>
    <w:rsid w:val="00FF14FB"/>
    <w:rPr>
      <w:rFonts w:ascii="Times New Roman" w:hAnsi="Times New Roman"/>
      <w:vertAlign w:val="superscript"/>
    </w:rPr>
  </w:style>
  <w:style w:type="character" w:styleId="a8">
    <w:name w:val="annotation reference"/>
    <w:basedOn w:val="a0"/>
    <w:semiHidden/>
    <w:rsid w:val="00FF14FB"/>
    <w:rPr>
      <w:rFonts w:ascii="Times New Roman" w:hAnsi="Times New Roman"/>
      <w:sz w:val="16"/>
    </w:rPr>
  </w:style>
  <w:style w:type="character" w:styleId="a9">
    <w:name w:val="footnote reference"/>
    <w:basedOn w:val="a0"/>
    <w:semiHidden/>
    <w:rsid w:val="00FF14FB"/>
    <w:rPr>
      <w:rFonts w:ascii="Times New Roman" w:hAnsi="Times New Roman"/>
      <w:vertAlign w:val="superscript"/>
    </w:rPr>
  </w:style>
  <w:style w:type="paragraph" w:styleId="aa">
    <w:name w:val="Subtitle"/>
    <w:basedOn w:val="a"/>
    <w:qFormat/>
    <w:rsid w:val="00FF14FB"/>
    <w:pPr>
      <w:spacing w:after="60"/>
      <w:jc w:val="center"/>
    </w:pPr>
    <w:rPr>
      <w:sz w:val="24"/>
    </w:rPr>
  </w:style>
  <w:style w:type="paragraph" w:styleId="ab">
    <w:name w:val="List Paragraph"/>
    <w:basedOn w:val="a"/>
    <w:uiPriority w:val="34"/>
    <w:qFormat/>
    <w:rsid w:val="00FC49C8"/>
    <w:pPr>
      <w:ind w:left="720"/>
      <w:contextualSpacing/>
    </w:pPr>
  </w:style>
  <w:style w:type="paragraph" w:styleId="ac">
    <w:name w:val="Balloon Text"/>
    <w:basedOn w:val="a"/>
    <w:link w:val="Char"/>
    <w:uiPriority w:val="99"/>
    <w:semiHidden/>
    <w:unhideWhenUsed/>
    <w:rsid w:val="009A4AA5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c"/>
    <w:uiPriority w:val="99"/>
    <w:semiHidden/>
    <w:rsid w:val="009A4AA5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Char0"/>
    <w:uiPriority w:val="99"/>
    <w:semiHidden/>
    <w:unhideWhenUsed/>
    <w:rsid w:val="004C67A9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d"/>
    <w:uiPriority w:val="99"/>
    <w:semiHidden/>
    <w:rsid w:val="004C67A9"/>
    <w:rPr>
      <w:rFonts w:ascii="Arial" w:hAnsi="Arial"/>
    </w:rPr>
  </w:style>
  <w:style w:type="paragraph" w:styleId="ae">
    <w:name w:val="footer"/>
    <w:basedOn w:val="a"/>
    <w:link w:val="Char1"/>
    <w:uiPriority w:val="99"/>
    <w:semiHidden/>
    <w:unhideWhenUsed/>
    <w:rsid w:val="004C67A9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e"/>
    <w:uiPriority w:val="99"/>
    <w:semiHidden/>
    <w:rsid w:val="004C67A9"/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71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EMAIL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EMAIL</Template>
  <TotalTime>1</TotalTime>
  <Pages>4</Pages>
  <Words>1301</Words>
  <Characters>10063</Characters>
  <Application>Microsoft Office Word</Application>
  <DocSecurity>0</DocSecurity>
  <Lines>83</Lines>
  <Paragraphs>22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Πρότυπο ηλεκτρονικού ταχυδρομείου</vt:lpstr>
    </vt:vector>
  </TitlesOfParts>
  <Company/>
  <LinksUpToDate>false</LinksUpToDate>
  <CharactersWithSpaces>11342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Πρότυπο ηλεκτρονικού ταχυδρομείου</dc:title>
  <dc:creator>AGIA PARASKEYH</dc:creator>
  <cp:lastModifiedBy>ivou</cp:lastModifiedBy>
  <cp:revision>2</cp:revision>
  <cp:lastPrinted>2014-09-12T07:13:00Z</cp:lastPrinted>
  <dcterms:created xsi:type="dcterms:W3CDTF">2014-09-12T07:59:00Z</dcterms:created>
  <dcterms:modified xsi:type="dcterms:W3CDTF">2014-09-12T07:59:00Z</dcterms:modified>
</cp:coreProperties>
</file>