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FDD" w:rsidRPr="00635EC6" w:rsidRDefault="00CE3FDD" w:rsidP="002C3FDE">
      <w:pPr>
        <w:rPr>
          <w:rFonts w:asciiTheme="minorHAnsi" w:hAnsiTheme="minorHAnsi" w:cstheme="minorHAnsi"/>
          <w:b/>
        </w:rPr>
      </w:pPr>
      <w:r w:rsidRPr="002C3FDE">
        <w:rPr>
          <w:rFonts w:asciiTheme="minorHAnsi" w:hAnsiTheme="minorHAnsi" w:cstheme="minorHAnsi"/>
          <w:b/>
        </w:rPr>
        <w:t xml:space="preserve">ΕΛΛΗΝΙΚΗ ΔΗΜΟΚΡΑΤΙΑ                          </w:t>
      </w:r>
      <w:r w:rsidR="002C3FDE">
        <w:rPr>
          <w:rFonts w:asciiTheme="minorHAnsi" w:hAnsiTheme="minorHAnsi" w:cstheme="minorHAnsi"/>
          <w:b/>
        </w:rPr>
        <w:t xml:space="preserve">                 </w:t>
      </w:r>
      <w:r w:rsidR="00DC47BB">
        <w:rPr>
          <w:rFonts w:asciiTheme="minorHAnsi" w:hAnsiTheme="minorHAnsi" w:cstheme="minorHAnsi"/>
          <w:b/>
        </w:rPr>
        <w:t xml:space="preserve"> </w:t>
      </w:r>
      <w:r w:rsidR="008D408E">
        <w:rPr>
          <w:rFonts w:asciiTheme="minorHAnsi" w:hAnsiTheme="minorHAnsi" w:cstheme="minorHAnsi"/>
          <w:b/>
        </w:rPr>
        <w:tab/>
        <w:t xml:space="preserve">     </w:t>
      </w:r>
      <w:r w:rsidRPr="00DC47BB">
        <w:rPr>
          <w:rFonts w:asciiTheme="minorHAnsi" w:hAnsiTheme="minorHAnsi" w:cstheme="minorHAnsi"/>
        </w:rPr>
        <w:t xml:space="preserve">ΑΓΙΑ ΠΑΡΑΣΚΕΥΗ </w:t>
      </w:r>
      <w:r w:rsidR="00635EC6" w:rsidRPr="00635EC6">
        <w:rPr>
          <w:rFonts w:asciiTheme="minorHAnsi" w:hAnsiTheme="minorHAnsi" w:cstheme="minorHAnsi"/>
        </w:rPr>
        <w:t>0</w:t>
      </w:r>
      <w:r w:rsidR="00A5065F">
        <w:rPr>
          <w:rFonts w:asciiTheme="minorHAnsi" w:hAnsiTheme="minorHAnsi" w:cstheme="minorHAnsi"/>
        </w:rPr>
        <w:t>7</w:t>
      </w:r>
      <w:r w:rsidRPr="00DC47BB">
        <w:rPr>
          <w:rFonts w:asciiTheme="minorHAnsi" w:hAnsiTheme="minorHAnsi" w:cstheme="minorHAnsi"/>
        </w:rPr>
        <w:t>/</w:t>
      </w:r>
      <w:r w:rsidR="00635EC6" w:rsidRPr="00635EC6">
        <w:rPr>
          <w:rFonts w:asciiTheme="minorHAnsi" w:hAnsiTheme="minorHAnsi" w:cstheme="minorHAnsi"/>
        </w:rPr>
        <w:t>04</w:t>
      </w:r>
      <w:r w:rsidRPr="00DC47BB">
        <w:rPr>
          <w:rFonts w:asciiTheme="minorHAnsi" w:hAnsiTheme="minorHAnsi" w:cstheme="minorHAnsi"/>
        </w:rPr>
        <w:t>/201</w:t>
      </w:r>
      <w:r w:rsidR="00635EC6" w:rsidRPr="00635EC6">
        <w:rPr>
          <w:rFonts w:asciiTheme="minorHAnsi" w:hAnsiTheme="minorHAnsi" w:cstheme="minorHAnsi"/>
        </w:rPr>
        <w:t>4</w:t>
      </w:r>
    </w:p>
    <w:p w:rsidR="00CE3FDD" w:rsidRPr="002C3FDE" w:rsidRDefault="00CE3FDD" w:rsidP="002C3FDE">
      <w:pPr>
        <w:rPr>
          <w:rFonts w:asciiTheme="minorHAnsi" w:hAnsiTheme="minorHAnsi" w:cstheme="minorHAnsi"/>
          <w:b/>
        </w:rPr>
      </w:pPr>
      <w:r w:rsidRPr="002C3FDE">
        <w:rPr>
          <w:rFonts w:asciiTheme="minorHAnsi" w:hAnsiTheme="minorHAnsi" w:cstheme="minorHAnsi"/>
          <w:b/>
        </w:rPr>
        <w:t xml:space="preserve">ΝΟΜΟΣ ΑΤΤΙΚΗΣ            </w:t>
      </w:r>
      <w:r w:rsidR="00C03C94" w:rsidRPr="002C3FDE">
        <w:rPr>
          <w:rFonts w:asciiTheme="minorHAnsi" w:hAnsiTheme="minorHAnsi" w:cstheme="minorHAnsi"/>
          <w:b/>
        </w:rPr>
        <w:t xml:space="preserve">                  </w:t>
      </w:r>
      <w:r w:rsidR="002C3FDE">
        <w:rPr>
          <w:rFonts w:asciiTheme="minorHAnsi" w:hAnsiTheme="minorHAnsi" w:cstheme="minorHAnsi"/>
          <w:b/>
        </w:rPr>
        <w:t xml:space="preserve">                </w:t>
      </w:r>
      <w:r w:rsidR="00C03C94" w:rsidRPr="002C3FDE">
        <w:rPr>
          <w:rFonts w:asciiTheme="minorHAnsi" w:hAnsiTheme="minorHAnsi" w:cstheme="minorHAnsi"/>
          <w:b/>
        </w:rPr>
        <w:t xml:space="preserve">          </w:t>
      </w:r>
      <w:r w:rsidR="0090728B" w:rsidRPr="002C3FDE">
        <w:rPr>
          <w:rFonts w:asciiTheme="minorHAnsi" w:hAnsiTheme="minorHAnsi" w:cstheme="minorHAnsi"/>
          <w:b/>
        </w:rPr>
        <w:t xml:space="preserve"> </w:t>
      </w:r>
      <w:r w:rsidR="00B46CB8" w:rsidRPr="002C3FDE">
        <w:rPr>
          <w:rFonts w:asciiTheme="minorHAnsi" w:hAnsiTheme="minorHAnsi" w:cstheme="minorHAnsi"/>
          <w:b/>
        </w:rPr>
        <w:t xml:space="preserve">  </w:t>
      </w:r>
      <w:r w:rsidR="008D408E">
        <w:rPr>
          <w:rFonts w:asciiTheme="minorHAnsi" w:hAnsiTheme="minorHAnsi" w:cstheme="minorHAnsi"/>
          <w:b/>
        </w:rPr>
        <w:tab/>
        <w:t xml:space="preserve">     </w:t>
      </w:r>
      <w:r w:rsidR="00B46CB8" w:rsidRPr="00DC47BB">
        <w:rPr>
          <w:rFonts w:asciiTheme="minorHAnsi" w:hAnsiTheme="minorHAnsi" w:cstheme="minorHAnsi"/>
        </w:rPr>
        <w:t xml:space="preserve">Αριθ. Πρωτ. : </w:t>
      </w:r>
      <w:r w:rsidR="00635EC6">
        <w:rPr>
          <w:rFonts w:asciiTheme="minorHAnsi" w:hAnsiTheme="minorHAnsi" w:cstheme="minorHAnsi"/>
        </w:rPr>
        <w:t>……</w:t>
      </w:r>
      <w:r w:rsidR="00635EC6" w:rsidRPr="00635EC6">
        <w:rPr>
          <w:rFonts w:asciiTheme="minorHAnsi" w:hAnsiTheme="minorHAnsi" w:cstheme="minorHAnsi"/>
        </w:rPr>
        <w:t>.</w:t>
      </w:r>
      <w:r w:rsidR="00635EC6" w:rsidRPr="008D408E">
        <w:rPr>
          <w:rFonts w:asciiTheme="minorHAnsi" w:hAnsiTheme="minorHAnsi" w:cstheme="minorHAnsi"/>
        </w:rPr>
        <w:t>.</w:t>
      </w:r>
      <w:r w:rsidRPr="002C3FDE">
        <w:rPr>
          <w:rFonts w:asciiTheme="minorHAnsi" w:hAnsiTheme="minorHAnsi" w:cstheme="minorHAnsi"/>
          <w:b/>
        </w:rPr>
        <w:t xml:space="preserve">    </w:t>
      </w:r>
    </w:p>
    <w:p w:rsidR="00CE3FDD" w:rsidRPr="002C3FDE" w:rsidRDefault="00CE3FDD" w:rsidP="002C3FDE">
      <w:pPr>
        <w:rPr>
          <w:rFonts w:asciiTheme="minorHAnsi" w:hAnsiTheme="minorHAnsi" w:cstheme="minorHAnsi"/>
          <w:b/>
        </w:rPr>
      </w:pPr>
      <w:r w:rsidRPr="002C3FDE">
        <w:rPr>
          <w:rFonts w:asciiTheme="minorHAnsi" w:hAnsiTheme="minorHAnsi" w:cstheme="minorHAnsi"/>
          <w:b/>
        </w:rPr>
        <w:t>ΔΗΜΟΣ ΑΓΙΑΣ ΠΑΡΑΣΚΕΥΗΣ</w:t>
      </w:r>
    </w:p>
    <w:p w:rsidR="00CE3FDD" w:rsidRPr="00DC47BB" w:rsidRDefault="00CE3FDD" w:rsidP="002C3FDE">
      <w:pPr>
        <w:rPr>
          <w:rFonts w:asciiTheme="minorHAnsi" w:hAnsiTheme="minorHAnsi" w:cstheme="minorHAnsi"/>
        </w:rPr>
      </w:pPr>
      <w:r w:rsidRPr="00DC47BB">
        <w:rPr>
          <w:rFonts w:asciiTheme="minorHAnsi" w:hAnsiTheme="minorHAnsi" w:cstheme="minorHAnsi"/>
        </w:rPr>
        <w:t xml:space="preserve">Δ/ΝΣΗ ΟΙΚΟΝΟΜΙΚΩΝ ΥΠΗΡΕΣΙΩΝ                                       </w:t>
      </w:r>
    </w:p>
    <w:p w:rsidR="00681F38" w:rsidRPr="00DC47BB" w:rsidRDefault="00CE3FDD" w:rsidP="002C3FDE">
      <w:pPr>
        <w:rPr>
          <w:rFonts w:asciiTheme="minorHAnsi" w:hAnsiTheme="minorHAnsi" w:cstheme="minorHAnsi"/>
        </w:rPr>
      </w:pPr>
      <w:r w:rsidRPr="00DC47BB">
        <w:rPr>
          <w:rFonts w:asciiTheme="minorHAnsi" w:hAnsiTheme="minorHAnsi" w:cstheme="minorHAnsi"/>
        </w:rPr>
        <w:t xml:space="preserve">ΤΜΗΜΑ </w:t>
      </w:r>
      <w:r w:rsidR="00681F38" w:rsidRPr="00DC47BB">
        <w:rPr>
          <w:rFonts w:asciiTheme="minorHAnsi" w:hAnsiTheme="minorHAnsi" w:cstheme="minorHAnsi"/>
        </w:rPr>
        <w:t>ΠΡΟΫΠΟΛΟΓΙΣΜΟΥ,</w:t>
      </w:r>
    </w:p>
    <w:p w:rsidR="00CE3FDD" w:rsidRPr="00DC47BB" w:rsidRDefault="00681F38" w:rsidP="002C3FDE">
      <w:pPr>
        <w:rPr>
          <w:rFonts w:asciiTheme="minorHAnsi" w:hAnsiTheme="minorHAnsi" w:cstheme="minorHAnsi"/>
        </w:rPr>
      </w:pPr>
      <w:r w:rsidRPr="00DC47BB">
        <w:rPr>
          <w:rFonts w:asciiTheme="minorHAnsi" w:hAnsiTheme="minorHAnsi" w:cstheme="minorHAnsi"/>
        </w:rPr>
        <w:t xml:space="preserve">ΛΟΓΙΣΤΗΡΙΟΥ ΚΑΙ </w:t>
      </w:r>
      <w:r w:rsidR="00CE3FDD" w:rsidRPr="00DC47BB">
        <w:rPr>
          <w:rFonts w:asciiTheme="minorHAnsi" w:hAnsiTheme="minorHAnsi" w:cstheme="minorHAnsi"/>
        </w:rPr>
        <w:t xml:space="preserve">ΠΡΟΜΗΘΕΙΩΝ                                              </w:t>
      </w:r>
    </w:p>
    <w:p w:rsidR="00CE3FDD" w:rsidRPr="00DC47BB" w:rsidRDefault="00CE3FDD" w:rsidP="002C3FDE">
      <w:pPr>
        <w:rPr>
          <w:rFonts w:asciiTheme="minorHAnsi" w:hAnsiTheme="minorHAnsi" w:cstheme="minorHAnsi"/>
        </w:rPr>
      </w:pPr>
    </w:p>
    <w:p w:rsidR="00FF6224" w:rsidRPr="002C3FDE" w:rsidRDefault="00FF6224" w:rsidP="002C3FDE">
      <w:pPr>
        <w:jc w:val="center"/>
        <w:rPr>
          <w:rFonts w:asciiTheme="minorHAnsi" w:hAnsiTheme="minorHAnsi" w:cstheme="minorHAnsi"/>
          <w:b/>
        </w:rPr>
      </w:pPr>
    </w:p>
    <w:p w:rsidR="00635EC6" w:rsidRPr="00635EC6" w:rsidRDefault="00635EC6" w:rsidP="00635EC6">
      <w:pPr>
        <w:jc w:val="center"/>
        <w:rPr>
          <w:rFonts w:asciiTheme="minorHAnsi" w:hAnsiTheme="minorHAnsi" w:cstheme="minorHAnsi"/>
          <w:b/>
        </w:rPr>
      </w:pPr>
      <w:r w:rsidRPr="00635EC6">
        <w:rPr>
          <w:rFonts w:asciiTheme="minorHAnsi" w:hAnsiTheme="minorHAnsi" w:cstheme="minorHAnsi"/>
          <w:b/>
        </w:rPr>
        <w:t xml:space="preserve">ΠΡΟΣ </w:t>
      </w:r>
    </w:p>
    <w:p w:rsidR="00635EC6" w:rsidRPr="00635EC6" w:rsidRDefault="00635EC6" w:rsidP="00635EC6">
      <w:pPr>
        <w:jc w:val="center"/>
        <w:rPr>
          <w:rFonts w:asciiTheme="minorHAnsi" w:hAnsiTheme="minorHAnsi" w:cstheme="minorHAnsi"/>
          <w:b/>
        </w:rPr>
      </w:pPr>
      <w:r w:rsidRPr="00635EC6">
        <w:rPr>
          <w:rFonts w:asciiTheme="minorHAnsi" w:hAnsiTheme="minorHAnsi" w:cstheme="minorHAnsi"/>
          <w:b/>
        </w:rPr>
        <w:t xml:space="preserve">                                                           </w:t>
      </w:r>
      <w:r w:rsidR="0060102D">
        <w:rPr>
          <w:rFonts w:asciiTheme="minorHAnsi" w:hAnsiTheme="minorHAnsi" w:cstheme="minorHAnsi"/>
          <w:b/>
        </w:rPr>
        <w:tab/>
      </w:r>
      <w:r w:rsidR="0060102D">
        <w:rPr>
          <w:rFonts w:asciiTheme="minorHAnsi" w:hAnsiTheme="minorHAnsi" w:cstheme="minorHAnsi"/>
          <w:b/>
        </w:rPr>
        <w:tab/>
      </w:r>
      <w:r w:rsidRPr="00635EC6">
        <w:rPr>
          <w:rFonts w:asciiTheme="minorHAnsi" w:hAnsiTheme="minorHAnsi" w:cstheme="minorHAnsi"/>
          <w:b/>
        </w:rPr>
        <w:t>Τον Πρόεδρο του Δημοτικού Συμβουλίου</w:t>
      </w:r>
    </w:p>
    <w:p w:rsidR="00635EC6" w:rsidRPr="00635EC6" w:rsidRDefault="00635EC6" w:rsidP="00635EC6">
      <w:pPr>
        <w:jc w:val="center"/>
        <w:rPr>
          <w:rFonts w:asciiTheme="minorHAnsi" w:hAnsiTheme="minorHAnsi" w:cstheme="minorHAnsi"/>
          <w:b/>
        </w:rPr>
      </w:pPr>
    </w:p>
    <w:p w:rsidR="002C3FDE" w:rsidRPr="00635EC6" w:rsidRDefault="00635EC6" w:rsidP="0060102D">
      <w:pPr>
        <w:jc w:val="both"/>
        <w:rPr>
          <w:rFonts w:asciiTheme="minorHAnsi" w:hAnsiTheme="minorHAnsi" w:cstheme="minorHAnsi"/>
          <w:b/>
        </w:rPr>
      </w:pPr>
      <w:r w:rsidRPr="00635EC6">
        <w:rPr>
          <w:rFonts w:asciiTheme="minorHAnsi" w:hAnsiTheme="minorHAnsi" w:cstheme="minorHAnsi"/>
          <w:b/>
        </w:rPr>
        <w:t xml:space="preserve">ΘΕΜΑ: </w:t>
      </w:r>
      <w:r w:rsidRPr="0060102D">
        <w:rPr>
          <w:rFonts w:asciiTheme="minorHAnsi" w:hAnsiTheme="minorHAnsi" w:cstheme="minorHAnsi"/>
        </w:rPr>
        <w:t>Ανάθεση προμήθειας με τίτλο «ΠΡΟΜΗΘΕΙΑ ΑΝΤΑΛΛΑΚΤΙΚΩΝ, ΥΛΙΚΩΝ, ΕΡΓΑ</w:t>
      </w:r>
      <w:r w:rsidR="0060102D">
        <w:rPr>
          <w:rFonts w:asciiTheme="minorHAnsi" w:hAnsiTheme="minorHAnsi" w:cstheme="minorHAnsi"/>
        </w:rPr>
        <w:t>-</w:t>
      </w:r>
      <w:r w:rsidRPr="0060102D">
        <w:rPr>
          <w:rFonts w:asciiTheme="minorHAnsi" w:hAnsiTheme="minorHAnsi" w:cstheme="minorHAnsi"/>
        </w:rPr>
        <w:t>ΛΕΙΩΝ ΚΑΙ ΕΛΑΣΤΙΚΩΝ ΓΙΑ ΤΗΝ ΕΠΙΣΚΕΥΗ ΚΑΙ ΤΗ ΣΥΝΤΗΡΗΣΗ ΤΩΝ ΟΧΗΜΑΤΩΝ ΤΟΥ ΔΗ</w:t>
      </w:r>
      <w:r w:rsidR="0060102D">
        <w:rPr>
          <w:rFonts w:asciiTheme="minorHAnsi" w:hAnsiTheme="minorHAnsi" w:cstheme="minorHAnsi"/>
        </w:rPr>
        <w:t>-</w:t>
      </w:r>
      <w:r w:rsidRPr="0060102D">
        <w:rPr>
          <w:rFonts w:asciiTheme="minorHAnsi" w:hAnsiTheme="minorHAnsi" w:cstheme="minorHAnsi"/>
        </w:rPr>
        <w:t>ΜΟΥ (και συγκεκριμένα για την ομάδα 2)» κατόπιν διενέργειας άγονου διαγωνισμού.</w:t>
      </w:r>
    </w:p>
    <w:p w:rsidR="00635EC6" w:rsidRPr="00635EC6" w:rsidRDefault="00635EC6" w:rsidP="0060102D">
      <w:pPr>
        <w:jc w:val="both"/>
        <w:rPr>
          <w:rFonts w:asciiTheme="minorHAnsi" w:hAnsiTheme="minorHAnsi" w:cstheme="minorHAnsi"/>
          <w:b/>
        </w:rPr>
      </w:pPr>
    </w:p>
    <w:p w:rsidR="00E64020" w:rsidRPr="002C3FDE" w:rsidRDefault="00CE3FDD" w:rsidP="0060102D">
      <w:pPr>
        <w:jc w:val="both"/>
        <w:rPr>
          <w:rFonts w:asciiTheme="minorHAnsi" w:hAnsiTheme="minorHAnsi" w:cstheme="minorHAnsi"/>
        </w:rPr>
      </w:pPr>
      <w:r w:rsidRPr="002C3FDE">
        <w:rPr>
          <w:rFonts w:asciiTheme="minorHAnsi" w:hAnsiTheme="minorHAnsi" w:cstheme="minorHAnsi"/>
          <w:b/>
        </w:rPr>
        <w:t xml:space="preserve">    </w:t>
      </w:r>
      <w:r w:rsidR="0087409E" w:rsidRPr="002C3FDE">
        <w:rPr>
          <w:rFonts w:asciiTheme="minorHAnsi" w:hAnsiTheme="minorHAnsi" w:cstheme="minorHAnsi"/>
        </w:rPr>
        <w:t xml:space="preserve">Με την </w:t>
      </w:r>
      <w:r w:rsidR="00681F38" w:rsidRPr="002C3FDE">
        <w:rPr>
          <w:rFonts w:asciiTheme="minorHAnsi" w:hAnsiTheme="minorHAnsi" w:cstheme="minorHAnsi"/>
        </w:rPr>
        <w:t>198</w:t>
      </w:r>
      <w:r w:rsidR="006527AA" w:rsidRPr="002C3FDE">
        <w:rPr>
          <w:rFonts w:asciiTheme="minorHAnsi" w:hAnsiTheme="minorHAnsi" w:cstheme="minorHAnsi"/>
        </w:rPr>
        <w:t>/2013 (</w:t>
      </w:r>
      <w:r w:rsidR="0087409E" w:rsidRPr="002C3FDE">
        <w:rPr>
          <w:rFonts w:asciiTheme="minorHAnsi" w:hAnsiTheme="minorHAnsi" w:cstheme="minorHAnsi"/>
        </w:rPr>
        <w:t>ΑΔΑ: Β</w:t>
      </w:r>
      <w:r w:rsidR="00681F38" w:rsidRPr="002C3FDE">
        <w:rPr>
          <w:rFonts w:asciiTheme="minorHAnsi" w:hAnsiTheme="minorHAnsi" w:cstheme="minorHAnsi"/>
        </w:rPr>
        <w:t>ΛΩΒ</w:t>
      </w:r>
      <w:r w:rsidR="0087409E" w:rsidRPr="002C3FDE">
        <w:rPr>
          <w:rFonts w:asciiTheme="minorHAnsi" w:hAnsiTheme="minorHAnsi" w:cstheme="minorHAnsi"/>
        </w:rPr>
        <w:t>Ω6Υ-</w:t>
      </w:r>
      <w:r w:rsidR="00681F38" w:rsidRPr="002C3FDE">
        <w:rPr>
          <w:rFonts w:asciiTheme="minorHAnsi" w:hAnsiTheme="minorHAnsi" w:cstheme="minorHAnsi"/>
        </w:rPr>
        <w:t>58Ω</w:t>
      </w:r>
      <w:r w:rsidR="007477FD" w:rsidRPr="002C3FDE">
        <w:rPr>
          <w:rFonts w:asciiTheme="minorHAnsi" w:hAnsiTheme="minorHAnsi" w:cstheme="minorHAnsi"/>
        </w:rPr>
        <w:t>,</w:t>
      </w:r>
      <w:r w:rsidR="006527AA" w:rsidRPr="002C3FDE">
        <w:rPr>
          <w:rFonts w:asciiTheme="minorHAnsi" w:hAnsiTheme="minorHAnsi" w:cstheme="minorHAnsi"/>
        </w:rPr>
        <w:t xml:space="preserve"> ΑΔΑΜ: 13</w:t>
      </w:r>
      <w:r w:rsidR="006527AA" w:rsidRPr="002C3FDE">
        <w:rPr>
          <w:rFonts w:asciiTheme="minorHAnsi" w:hAnsiTheme="minorHAnsi" w:cstheme="minorHAnsi"/>
          <w:lang w:val="en-US"/>
        </w:rPr>
        <w:t>REQ</w:t>
      </w:r>
      <w:r w:rsidR="007477FD" w:rsidRPr="002C3FDE">
        <w:rPr>
          <w:rFonts w:asciiTheme="minorHAnsi" w:hAnsiTheme="minorHAnsi" w:cstheme="minorHAnsi"/>
        </w:rPr>
        <w:t>001</w:t>
      </w:r>
      <w:r w:rsidR="00681F38" w:rsidRPr="002C3FDE">
        <w:rPr>
          <w:rFonts w:asciiTheme="minorHAnsi" w:hAnsiTheme="minorHAnsi" w:cstheme="minorHAnsi"/>
        </w:rPr>
        <w:t>578842</w:t>
      </w:r>
      <w:r w:rsidR="007477FD" w:rsidRPr="002C3FDE">
        <w:rPr>
          <w:rFonts w:asciiTheme="minorHAnsi" w:hAnsiTheme="minorHAnsi" w:cstheme="minorHAnsi"/>
        </w:rPr>
        <w:t xml:space="preserve"> 2013-0</w:t>
      </w:r>
      <w:r w:rsidR="00681F38" w:rsidRPr="002C3FDE">
        <w:rPr>
          <w:rFonts w:asciiTheme="minorHAnsi" w:hAnsiTheme="minorHAnsi" w:cstheme="minorHAnsi"/>
        </w:rPr>
        <w:t>8</w:t>
      </w:r>
      <w:r w:rsidR="007477FD" w:rsidRPr="002C3FDE">
        <w:rPr>
          <w:rFonts w:asciiTheme="minorHAnsi" w:hAnsiTheme="minorHAnsi" w:cstheme="minorHAnsi"/>
        </w:rPr>
        <w:t>-</w:t>
      </w:r>
      <w:r w:rsidR="00681F38" w:rsidRPr="002C3FDE">
        <w:rPr>
          <w:rFonts w:asciiTheme="minorHAnsi" w:hAnsiTheme="minorHAnsi" w:cstheme="minorHAnsi"/>
        </w:rPr>
        <w:t>12</w:t>
      </w:r>
      <w:r w:rsidR="0087409E" w:rsidRPr="002C3FDE">
        <w:rPr>
          <w:rFonts w:asciiTheme="minorHAnsi" w:hAnsiTheme="minorHAnsi" w:cstheme="minorHAnsi"/>
        </w:rPr>
        <w:t xml:space="preserve">) απόφαση της Οικονομικής Επιτροπής </w:t>
      </w:r>
      <w:r w:rsidR="007477FD" w:rsidRPr="002C3FDE">
        <w:rPr>
          <w:rFonts w:asciiTheme="minorHAnsi" w:hAnsiTheme="minorHAnsi" w:cstheme="minorHAnsi"/>
        </w:rPr>
        <w:t xml:space="preserve">εγκρίθηκε η διάθεση της πίστωσης και </w:t>
      </w:r>
      <w:r w:rsidR="00681F38" w:rsidRPr="002C3FDE">
        <w:rPr>
          <w:rFonts w:asciiTheme="minorHAnsi" w:hAnsiTheme="minorHAnsi" w:cstheme="minorHAnsi"/>
        </w:rPr>
        <w:t xml:space="preserve">με την 231/2013 (ΑΔΑ: ΒΛ9ΘΩ6Υ-Η13) </w:t>
      </w:r>
      <w:r w:rsidR="0087409E" w:rsidRPr="002C3FDE">
        <w:rPr>
          <w:rFonts w:asciiTheme="minorHAnsi" w:hAnsiTheme="minorHAnsi" w:cstheme="minorHAnsi"/>
        </w:rPr>
        <w:t xml:space="preserve">καταρτίστηκαν οι όροι Διακήρυξης </w:t>
      </w:r>
      <w:r w:rsidR="007477FD" w:rsidRPr="002C3FDE">
        <w:rPr>
          <w:rFonts w:asciiTheme="minorHAnsi" w:hAnsiTheme="minorHAnsi" w:cstheme="minorHAnsi"/>
        </w:rPr>
        <w:t xml:space="preserve">του </w:t>
      </w:r>
      <w:r w:rsidR="0087409E" w:rsidRPr="002C3FDE">
        <w:rPr>
          <w:rFonts w:asciiTheme="minorHAnsi" w:hAnsiTheme="minorHAnsi" w:cstheme="minorHAnsi"/>
        </w:rPr>
        <w:t>Διαγωνισμού για την</w:t>
      </w:r>
      <w:r w:rsidR="007477FD" w:rsidRPr="002C3FDE">
        <w:rPr>
          <w:rFonts w:asciiTheme="minorHAnsi" w:hAnsiTheme="minorHAnsi" w:cstheme="minorHAnsi"/>
        </w:rPr>
        <w:t xml:space="preserve"> </w:t>
      </w:r>
      <w:r w:rsidR="00681F38" w:rsidRPr="002C3FDE">
        <w:rPr>
          <w:rFonts w:asciiTheme="minorHAnsi" w:hAnsiTheme="minorHAnsi" w:cstheme="minorHAnsi"/>
        </w:rPr>
        <w:t xml:space="preserve">προμήθεια με τίτλο </w:t>
      </w:r>
      <w:r w:rsidR="0087409E" w:rsidRPr="002C3FDE">
        <w:rPr>
          <w:rFonts w:asciiTheme="minorHAnsi" w:hAnsiTheme="minorHAnsi" w:cstheme="minorHAnsi"/>
        </w:rPr>
        <w:t>«</w:t>
      </w:r>
      <w:r w:rsidR="00681F38" w:rsidRPr="002C3FDE">
        <w:rPr>
          <w:rFonts w:asciiTheme="minorHAnsi" w:hAnsiTheme="minorHAnsi" w:cstheme="minorHAnsi"/>
        </w:rPr>
        <w:t>ΠΡΟΜΗΘΕΙΑ ΑΝΤΑΛΛΑΚΤΙΚΩΝ, ΥΛΙΚΩΝ, ΕΡΓΑΛΕΙΩΝ ΚΑΙ ΕΛΑΣΤΙΚΩΝ ΓΙΑ ΤΗΝ ΕΠΙΣΚΕΥΗ ΚΑΙ ΤΗ ΣΥΝΤΗΡΗΣΗ ΤΩΝ ΟΧΗΜΑΤΩΝ ΤΟΥ ΔΗΜΟΥ</w:t>
      </w:r>
      <w:r w:rsidR="00E64020" w:rsidRPr="002C3FDE">
        <w:rPr>
          <w:rFonts w:asciiTheme="minorHAnsi" w:hAnsiTheme="minorHAnsi" w:cstheme="minorHAnsi"/>
        </w:rPr>
        <w:t xml:space="preserve">» προϋπολογιζόμενης δαπάνης </w:t>
      </w:r>
      <w:r w:rsidR="00681F38" w:rsidRPr="002C3FDE">
        <w:rPr>
          <w:rFonts w:asciiTheme="minorHAnsi" w:hAnsiTheme="minorHAnsi" w:cstheme="minorHAnsi"/>
        </w:rPr>
        <w:t>115</w:t>
      </w:r>
      <w:r w:rsidR="00E64020" w:rsidRPr="002C3FDE">
        <w:rPr>
          <w:rFonts w:asciiTheme="minorHAnsi" w:hAnsiTheme="minorHAnsi" w:cstheme="minorHAnsi"/>
        </w:rPr>
        <w:t>.</w:t>
      </w:r>
      <w:r w:rsidR="00681F38" w:rsidRPr="002C3FDE">
        <w:rPr>
          <w:rFonts w:asciiTheme="minorHAnsi" w:hAnsiTheme="minorHAnsi" w:cstheme="minorHAnsi"/>
        </w:rPr>
        <w:t>560</w:t>
      </w:r>
      <w:r w:rsidR="00E64020" w:rsidRPr="002C3FDE">
        <w:rPr>
          <w:rFonts w:asciiTheme="minorHAnsi" w:hAnsiTheme="minorHAnsi" w:cstheme="minorHAnsi"/>
        </w:rPr>
        <w:t>,</w:t>
      </w:r>
      <w:r w:rsidR="00681F38" w:rsidRPr="002C3FDE">
        <w:rPr>
          <w:rFonts w:asciiTheme="minorHAnsi" w:hAnsiTheme="minorHAnsi" w:cstheme="minorHAnsi"/>
        </w:rPr>
        <w:t>0</w:t>
      </w:r>
      <w:r w:rsidR="007477FD" w:rsidRPr="002C3FDE">
        <w:rPr>
          <w:rFonts w:asciiTheme="minorHAnsi" w:hAnsiTheme="minorHAnsi" w:cstheme="minorHAnsi"/>
        </w:rPr>
        <w:t>0</w:t>
      </w:r>
      <w:r w:rsidR="00E64020" w:rsidRPr="002C3FDE">
        <w:rPr>
          <w:rFonts w:asciiTheme="minorHAnsi" w:hAnsiTheme="minorHAnsi" w:cstheme="minorHAnsi"/>
        </w:rPr>
        <w:t xml:space="preserve"> ευρώ </w:t>
      </w:r>
      <w:r w:rsidR="007477FD" w:rsidRPr="002C3FDE">
        <w:rPr>
          <w:rFonts w:asciiTheme="minorHAnsi" w:hAnsiTheme="minorHAnsi" w:cstheme="minorHAnsi"/>
        </w:rPr>
        <w:t>πλέον</w:t>
      </w:r>
      <w:r w:rsidR="00E64020" w:rsidRPr="002C3FDE">
        <w:rPr>
          <w:rFonts w:asciiTheme="minorHAnsi" w:hAnsiTheme="minorHAnsi" w:cstheme="minorHAnsi"/>
        </w:rPr>
        <w:t xml:space="preserve"> ΦΠΑ. Βάσει αυτής εκδόθηκε </w:t>
      </w:r>
      <w:r w:rsidR="00FB6A8F" w:rsidRPr="002C3FDE">
        <w:rPr>
          <w:rFonts w:asciiTheme="minorHAnsi" w:hAnsiTheme="minorHAnsi" w:cstheme="minorHAnsi"/>
        </w:rPr>
        <w:t xml:space="preserve">από το Δήμαρχο </w:t>
      </w:r>
      <w:r w:rsidR="00E64020" w:rsidRPr="002C3FDE">
        <w:rPr>
          <w:rFonts w:asciiTheme="minorHAnsi" w:hAnsiTheme="minorHAnsi" w:cstheme="minorHAnsi"/>
        </w:rPr>
        <w:t>η υπ’ αριθ</w:t>
      </w:r>
      <w:r w:rsidR="0075279B" w:rsidRPr="002C3FDE">
        <w:rPr>
          <w:rFonts w:asciiTheme="minorHAnsi" w:hAnsiTheme="minorHAnsi" w:cstheme="minorHAnsi"/>
        </w:rPr>
        <w:t>.</w:t>
      </w:r>
      <w:r w:rsidR="00E64020" w:rsidRPr="002C3FDE">
        <w:rPr>
          <w:rFonts w:asciiTheme="minorHAnsi" w:hAnsiTheme="minorHAnsi" w:cstheme="minorHAnsi"/>
        </w:rPr>
        <w:t xml:space="preserve"> </w:t>
      </w:r>
      <w:r w:rsidR="0075279B" w:rsidRPr="002C3FDE">
        <w:rPr>
          <w:rFonts w:asciiTheme="minorHAnsi" w:hAnsiTheme="minorHAnsi" w:cstheme="minorHAnsi"/>
        </w:rPr>
        <w:t>3</w:t>
      </w:r>
      <w:r w:rsidR="00681F38" w:rsidRPr="002C3FDE">
        <w:rPr>
          <w:rFonts w:asciiTheme="minorHAnsi" w:hAnsiTheme="minorHAnsi" w:cstheme="minorHAnsi"/>
        </w:rPr>
        <w:t>6195</w:t>
      </w:r>
      <w:r w:rsidR="00E64020" w:rsidRPr="002C3FDE">
        <w:rPr>
          <w:rFonts w:asciiTheme="minorHAnsi" w:hAnsiTheme="minorHAnsi" w:cstheme="minorHAnsi"/>
        </w:rPr>
        <w:t>/2013 Διακήρυξη</w:t>
      </w:r>
      <w:r w:rsidR="0075279B" w:rsidRPr="002C3FDE">
        <w:rPr>
          <w:rFonts w:asciiTheme="minorHAnsi" w:hAnsiTheme="minorHAnsi" w:cstheme="minorHAnsi"/>
        </w:rPr>
        <w:t xml:space="preserve"> (ΑΔΑΜ: 13</w:t>
      </w:r>
      <w:r w:rsidR="0075279B" w:rsidRPr="002C3FDE">
        <w:rPr>
          <w:rFonts w:asciiTheme="minorHAnsi" w:hAnsiTheme="minorHAnsi" w:cstheme="minorHAnsi"/>
          <w:lang w:val="en-US"/>
        </w:rPr>
        <w:t>PROC</w:t>
      </w:r>
      <w:r w:rsidR="0075279B" w:rsidRPr="002C3FDE">
        <w:rPr>
          <w:rFonts w:asciiTheme="minorHAnsi" w:hAnsiTheme="minorHAnsi" w:cstheme="minorHAnsi"/>
        </w:rPr>
        <w:t>001</w:t>
      </w:r>
      <w:r w:rsidR="00681F38" w:rsidRPr="002C3FDE">
        <w:rPr>
          <w:rFonts w:asciiTheme="minorHAnsi" w:hAnsiTheme="minorHAnsi" w:cstheme="minorHAnsi"/>
        </w:rPr>
        <w:t>690569</w:t>
      </w:r>
      <w:r w:rsidR="0075279B" w:rsidRPr="002C3FDE">
        <w:rPr>
          <w:rFonts w:asciiTheme="minorHAnsi" w:hAnsiTheme="minorHAnsi" w:cstheme="minorHAnsi"/>
        </w:rPr>
        <w:t xml:space="preserve"> 2013-</w:t>
      </w:r>
      <w:r w:rsidR="00681F38" w:rsidRPr="002C3FDE">
        <w:rPr>
          <w:rFonts w:asciiTheme="minorHAnsi" w:hAnsiTheme="minorHAnsi" w:cstheme="minorHAnsi"/>
        </w:rPr>
        <w:t>10</w:t>
      </w:r>
      <w:r w:rsidR="0075279B" w:rsidRPr="002C3FDE">
        <w:rPr>
          <w:rFonts w:asciiTheme="minorHAnsi" w:hAnsiTheme="minorHAnsi" w:cstheme="minorHAnsi"/>
        </w:rPr>
        <w:t>-</w:t>
      </w:r>
      <w:r w:rsidR="00681F38" w:rsidRPr="002C3FDE">
        <w:rPr>
          <w:rFonts w:asciiTheme="minorHAnsi" w:hAnsiTheme="minorHAnsi" w:cstheme="minorHAnsi"/>
        </w:rPr>
        <w:t>30</w:t>
      </w:r>
      <w:r w:rsidR="0075279B" w:rsidRPr="002C3FDE">
        <w:rPr>
          <w:rFonts w:asciiTheme="minorHAnsi" w:hAnsiTheme="minorHAnsi" w:cstheme="minorHAnsi"/>
        </w:rPr>
        <w:t>)</w:t>
      </w:r>
      <w:r w:rsidR="00FB6A8F" w:rsidRPr="002C3FDE">
        <w:rPr>
          <w:rFonts w:asciiTheme="minorHAnsi" w:hAnsiTheme="minorHAnsi" w:cstheme="minorHAnsi"/>
        </w:rPr>
        <w:t xml:space="preserve">, η οποία δημοσιεύτηκε στο </w:t>
      </w:r>
      <w:r w:rsidR="00681F38" w:rsidRPr="002C3FDE">
        <w:rPr>
          <w:rFonts w:asciiTheme="minorHAnsi" w:hAnsiTheme="minorHAnsi" w:cstheme="minorHAnsi"/>
        </w:rPr>
        <w:t>607</w:t>
      </w:r>
      <w:r w:rsidR="00FB6A8F" w:rsidRPr="002C3FDE">
        <w:rPr>
          <w:rFonts w:asciiTheme="minorHAnsi" w:hAnsiTheme="minorHAnsi" w:cstheme="minorHAnsi"/>
        </w:rPr>
        <w:t xml:space="preserve"> Φ.Ε.Κ. της </w:t>
      </w:r>
      <w:r w:rsidR="00681F38" w:rsidRPr="002C3FDE">
        <w:rPr>
          <w:rFonts w:asciiTheme="minorHAnsi" w:hAnsiTheme="minorHAnsi" w:cstheme="minorHAnsi"/>
        </w:rPr>
        <w:t>2</w:t>
      </w:r>
      <w:r w:rsidR="00FB6A8F" w:rsidRPr="002C3FDE">
        <w:rPr>
          <w:rFonts w:asciiTheme="minorHAnsi" w:hAnsiTheme="minorHAnsi" w:cstheme="minorHAnsi"/>
        </w:rPr>
        <w:t>7</w:t>
      </w:r>
      <w:r w:rsidR="00FB6A8F" w:rsidRPr="002C3FDE">
        <w:rPr>
          <w:rFonts w:asciiTheme="minorHAnsi" w:hAnsiTheme="minorHAnsi" w:cstheme="minorHAnsi"/>
          <w:vertAlign w:val="superscript"/>
        </w:rPr>
        <w:t>ης</w:t>
      </w:r>
      <w:r w:rsidR="00FB6A8F" w:rsidRPr="002C3FDE">
        <w:rPr>
          <w:rFonts w:asciiTheme="minorHAnsi" w:hAnsiTheme="minorHAnsi" w:cstheme="minorHAnsi"/>
        </w:rPr>
        <w:t xml:space="preserve"> </w:t>
      </w:r>
      <w:r w:rsidR="00681F38" w:rsidRPr="002C3FDE">
        <w:rPr>
          <w:rFonts w:asciiTheme="minorHAnsi" w:hAnsiTheme="minorHAnsi" w:cstheme="minorHAnsi"/>
        </w:rPr>
        <w:t>Σεπτεμβρ</w:t>
      </w:r>
      <w:r w:rsidR="00FB6A8F" w:rsidRPr="002C3FDE">
        <w:rPr>
          <w:rFonts w:asciiTheme="minorHAnsi" w:hAnsiTheme="minorHAnsi" w:cstheme="minorHAnsi"/>
        </w:rPr>
        <w:t xml:space="preserve">ίου 2013 και στις εφημερίδες </w:t>
      </w:r>
      <w:r w:rsidR="00B13582" w:rsidRPr="002C3FDE">
        <w:rPr>
          <w:rFonts w:asciiTheme="minorHAnsi" w:hAnsiTheme="minorHAnsi" w:cstheme="minorHAnsi"/>
        </w:rPr>
        <w:t>ΗΧΩ ΔΗΜΟΠΡΑΣΙΩΝ, ΓΕΝΙΚΗ ΔΗΜΟΠΡΑΣΙΩΝ, 30 ΜΕΡΕΣ και ΑΜΑΡΥΣΙΑ</w:t>
      </w:r>
      <w:r w:rsidR="00E64020" w:rsidRPr="002C3FDE">
        <w:rPr>
          <w:rFonts w:asciiTheme="minorHAnsi" w:hAnsiTheme="minorHAnsi" w:cstheme="minorHAnsi"/>
        </w:rPr>
        <w:t>.</w:t>
      </w:r>
    </w:p>
    <w:p w:rsidR="007C7244" w:rsidRDefault="007C7244" w:rsidP="0060102D">
      <w:pPr>
        <w:ind w:firstLine="284"/>
        <w:jc w:val="both"/>
        <w:rPr>
          <w:rFonts w:asciiTheme="minorHAnsi" w:hAnsiTheme="minorHAnsi" w:cstheme="minorHAnsi"/>
        </w:rPr>
      </w:pPr>
    </w:p>
    <w:p w:rsidR="008F5E3B" w:rsidRDefault="00C761D6" w:rsidP="0060102D">
      <w:pPr>
        <w:ind w:firstLine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Σύμφωνα με την 1/2013 Μελέτη της Διεύθυνσης Περιβάλλοντος, Τμήμα Μηχανολογικού Εξοπλισμού, η προμήθεια χωρίστηκε σε 9 ομάδες, ήτοι: </w:t>
      </w:r>
    </w:p>
    <w:p w:rsidR="00C761D6" w:rsidRDefault="00C761D6" w:rsidP="0060102D">
      <w:pPr>
        <w:pStyle w:val="a8"/>
        <w:tabs>
          <w:tab w:val="left" w:pos="1134"/>
        </w:tabs>
        <w:spacing w:before="0" w:beforeAutospacing="0" w:after="0" w:afterAutospacing="0"/>
        <w:ind w:left="1134" w:hanging="113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ΟΜΑΔΑ 1</w:t>
      </w:r>
      <w:r w:rsidRPr="00C761D6">
        <w:rPr>
          <w:rFonts w:asciiTheme="minorHAnsi" w:hAnsiTheme="minorHAnsi" w:cstheme="minorHAnsi"/>
          <w:vertAlign w:val="superscript"/>
        </w:rPr>
        <w:t>η</w:t>
      </w:r>
      <w:r w:rsidR="001B0873">
        <w:rPr>
          <w:rFonts w:asciiTheme="minorHAnsi" w:hAnsiTheme="minorHAnsi" w:cstheme="minorHAnsi"/>
        </w:rPr>
        <w:t>:</w:t>
      </w:r>
      <w:r w:rsidR="001B0873">
        <w:rPr>
          <w:rFonts w:asciiTheme="minorHAnsi" w:hAnsiTheme="minorHAnsi" w:cstheme="minorHAnsi"/>
        </w:rPr>
        <w:tab/>
      </w:r>
      <w:r w:rsidR="001B0873" w:rsidRPr="001B0873">
        <w:rPr>
          <w:rFonts w:asciiTheme="minorHAnsi" w:hAnsiTheme="minorHAnsi" w:cstheme="minorHAnsi"/>
        </w:rPr>
        <w:t>ΠΡΟΜΗΘΕΙΑ ΑΝΤΑΛΛΑΚΤΙΚΩΝ ΓΙΑ ΤΗΝ ΕΠΙΣΚΕΥΗ ΚΑΙ ΣΥΝΤΗΡΗΣΗ ΥΠΕΡΚΑΤΑΣΚΕΥΩΝ ΤΩΝ ΑΠΟΡΡΙΜΜΑΤΟΦΟΡΩΝ</w:t>
      </w:r>
    </w:p>
    <w:p w:rsidR="00C761D6" w:rsidRPr="00C761D6" w:rsidRDefault="00C761D6" w:rsidP="0060102D">
      <w:pPr>
        <w:pStyle w:val="a8"/>
        <w:tabs>
          <w:tab w:val="left" w:pos="1134"/>
        </w:tabs>
        <w:spacing w:before="0" w:beforeAutospacing="0" w:after="0" w:afterAutospacing="0"/>
        <w:ind w:left="1134" w:hanging="113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ΟΜΑΔΑ 2</w:t>
      </w:r>
      <w:r w:rsidRPr="00C761D6">
        <w:rPr>
          <w:rFonts w:asciiTheme="minorHAnsi" w:hAnsiTheme="minorHAnsi" w:cstheme="minorHAnsi"/>
          <w:vertAlign w:val="superscript"/>
        </w:rPr>
        <w:t>η</w:t>
      </w:r>
      <w:r>
        <w:rPr>
          <w:rFonts w:asciiTheme="minorHAnsi" w:hAnsiTheme="minorHAnsi" w:cstheme="minorHAnsi"/>
        </w:rPr>
        <w:t>:</w:t>
      </w:r>
      <w:r w:rsidR="001B0873">
        <w:rPr>
          <w:rFonts w:asciiTheme="minorHAnsi" w:hAnsiTheme="minorHAnsi" w:cstheme="minorHAnsi"/>
        </w:rPr>
        <w:tab/>
      </w:r>
      <w:r w:rsidR="001B0873" w:rsidRPr="001B0873">
        <w:rPr>
          <w:rFonts w:asciiTheme="minorHAnsi" w:hAnsiTheme="minorHAnsi" w:cstheme="minorHAnsi"/>
        </w:rPr>
        <w:t xml:space="preserve">ΠΡΟΜΗΘΕΙΑ ΑΝΤΑΛΛΑΚΤΙΚΩΝ ΓΙΑ ΤΗΝ ΕΠΙΣΚΕΥΗ ΚΑΙ ΣΥΝΤΗΡΗΣΗ ΤΩΝ ΣΑΡΩΘΡΩΝ ΤΥΠΟΥ </w:t>
      </w:r>
      <w:r w:rsidR="001B0873" w:rsidRPr="001B0873">
        <w:rPr>
          <w:rFonts w:asciiTheme="minorHAnsi" w:hAnsiTheme="minorHAnsi" w:cstheme="minorHAnsi"/>
          <w:lang w:val="en-US"/>
        </w:rPr>
        <w:t>JOHNSON</w:t>
      </w:r>
    </w:p>
    <w:p w:rsidR="00C761D6" w:rsidRPr="00C761D6" w:rsidRDefault="00C761D6" w:rsidP="0060102D">
      <w:pPr>
        <w:pStyle w:val="a8"/>
        <w:tabs>
          <w:tab w:val="left" w:pos="1134"/>
        </w:tabs>
        <w:spacing w:before="0" w:beforeAutospacing="0" w:after="0" w:afterAutospacing="0"/>
        <w:ind w:left="1134" w:hanging="113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ΟΜΑΔΑ 3</w:t>
      </w:r>
      <w:r w:rsidRPr="00C761D6">
        <w:rPr>
          <w:rFonts w:asciiTheme="minorHAnsi" w:hAnsiTheme="minorHAnsi" w:cstheme="minorHAnsi"/>
          <w:vertAlign w:val="superscript"/>
        </w:rPr>
        <w:t>η</w:t>
      </w:r>
      <w:r>
        <w:rPr>
          <w:rFonts w:asciiTheme="minorHAnsi" w:hAnsiTheme="minorHAnsi" w:cstheme="minorHAnsi"/>
        </w:rPr>
        <w:t>:</w:t>
      </w:r>
      <w:r w:rsidR="001B0873">
        <w:rPr>
          <w:rFonts w:asciiTheme="minorHAnsi" w:hAnsiTheme="minorHAnsi" w:cstheme="minorHAnsi"/>
        </w:rPr>
        <w:tab/>
      </w:r>
      <w:r w:rsidR="001B0873" w:rsidRPr="001B0873">
        <w:rPr>
          <w:rFonts w:asciiTheme="minorHAnsi" w:hAnsiTheme="minorHAnsi" w:cstheme="minorHAnsi"/>
        </w:rPr>
        <w:t xml:space="preserve">ΠΡΟΜΗΘΕΙΑ ΑΝΤΑΛΛΑΚΤΙΚΩΝ ΓΙΑ ΤΗΝ ΕΠΙΣΚΕΥΗ ΚΑΙ ΣΥΝΤΗΡΗΣΗ ΤΩΝ ΣΑΡΩΘΡΩΝ ΤΥΠΟΥ </w:t>
      </w:r>
      <w:r w:rsidR="001B0873" w:rsidRPr="001B0873">
        <w:rPr>
          <w:rFonts w:asciiTheme="minorHAnsi" w:hAnsiTheme="minorHAnsi" w:cstheme="minorHAnsi"/>
          <w:lang w:val="en-US"/>
        </w:rPr>
        <w:t>BUCHER</w:t>
      </w:r>
    </w:p>
    <w:p w:rsidR="00C761D6" w:rsidRPr="00C761D6" w:rsidRDefault="00C761D6" w:rsidP="0060102D">
      <w:pPr>
        <w:pStyle w:val="a8"/>
        <w:tabs>
          <w:tab w:val="left" w:pos="1134"/>
        </w:tabs>
        <w:spacing w:before="0" w:beforeAutospacing="0" w:after="0" w:afterAutospacing="0"/>
        <w:ind w:left="1134" w:hanging="113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ΟΜΑΔΑ 4</w:t>
      </w:r>
      <w:r w:rsidRPr="00C761D6">
        <w:rPr>
          <w:rFonts w:asciiTheme="minorHAnsi" w:hAnsiTheme="minorHAnsi" w:cstheme="minorHAnsi"/>
          <w:vertAlign w:val="superscript"/>
        </w:rPr>
        <w:t>η</w:t>
      </w:r>
      <w:r>
        <w:rPr>
          <w:rFonts w:asciiTheme="minorHAnsi" w:hAnsiTheme="minorHAnsi" w:cstheme="minorHAnsi"/>
        </w:rPr>
        <w:t>:</w:t>
      </w:r>
      <w:r w:rsidR="001B0873">
        <w:rPr>
          <w:rFonts w:asciiTheme="minorHAnsi" w:hAnsiTheme="minorHAnsi" w:cstheme="minorHAnsi"/>
        </w:rPr>
        <w:tab/>
      </w:r>
      <w:r w:rsidR="001B0873" w:rsidRPr="001B0873">
        <w:rPr>
          <w:rFonts w:asciiTheme="minorHAnsi" w:hAnsiTheme="minorHAnsi" w:cstheme="minorHAnsi"/>
        </w:rPr>
        <w:t xml:space="preserve">ΠΡΟΜΗΘΕΙΑ ΑΝΤΑΛΛΑΚΤΙΚΩΝ ΓΙΑ ΤΗΝ ΕΠΙΣΚΕΥΗ ΚΑΙ ΣΥΝΤΗΡΗΣΗ ΤΩΝ ΣΑΡΩΘΡΩΝ ΚΑΙ ΠΛΥΝΤΙΚΩΝ ΜΗΧΑΝΗΜΑΤΩΝ ΤΥΠΟΥ </w:t>
      </w:r>
      <w:r w:rsidR="001B0873" w:rsidRPr="001B0873">
        <w:rPr>
          <w:rFonts w:asciiTheme="minorHAnsi" w:hAnsiTheme="minorHAnsi" w:cstheme="minorHAnsi"/>
          <w:lang w:val="en-US"/>
        </w:rPr>
        <w:t>DULEVO</w:t>
      </w:r>
    </w:p>
    <w:p w:rsidR="00C761D6" w:rsidRPr="00C761D6" w:rsidRDefault="00C761D6" w:rsidP="0060102D">
      <w:pPr>
        <w:pStyle w:val="a8"/>
        <w:tabs>
          <w:tab w:val="left" w:pos="1134"/>
        </w:tabs>
        <w:spacing w:before="0" w:beforeAutospacing="0" w:after="0" w:afterAutospacing="0"/>
        <w:ind w:left="1134" w:hanging="113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ΟΜΑΔΑ 5</w:t>
      </w:r>
      <w:r w:rsidRPr="00C761D6">
        <w:rPr>
          <w:rFonts w:asciiTheme="minorHAnsi" w:hAnsiTheme="minorHAnsi" w:cstheme="minorHAnsi"/>
          <w:vertAlign w:val="superscript"/>
        </w:rPr>
        <w:t>η</w:t>
      </w:r>
      <w:r>
        <w:rPr>
          <w:rFonts w:asciiTheme="minorHAnsi" w:hAnsiTheme="minorHAnsi" w:cstheme="minorHAnsi"/>
        </w:rPr>
        <w:t>:</w:t>
      </w:r>
      <w:r w:rsidR="001B0873">
        <w:rPr>
          <w:rFonts w:asciiTheme="minorHAnsi" w:hAnsiTheme="minorHAnsi" w:cstheme="minorHAnsi"/>
        </w:rPr>
        <w:tab/>
      </w:r>
      <w:r w:rsidR="001B0873" w:rsidRPr="001B0873">
        <w:rPr>
          <w:rFonts w:asciiTheme="minorHAnsi" w:hAnsiTheme="minorHAnsi" w:cstheme="minorHAnsi"/>
        </w:rPr>
        <w:t xml:space="preserve">ΠΡΟΜΗΘΕΙΑ ΑΝΤΑΛΛΑΚΤΙΚΩΝ ΓΙΑ ΤΟ ΣΑΣΙ ΦΟΡΤΗΓΩΝ ΟΧΗΜΑΤΩΝ ΤΥΠΟΥ </w:t>
      </w:r>
      <w:r w:rsidR="001B0873" w:rsidRPr="001B0873">
        <w:rPr>
          <w:rFonts w:asciiTheme="minorHAnsi" w:hAnsiTheme="minorHAnsi" w:cstheme="minorHAnsi"/>
          <w:lang w:val="en-US"/>
        </w:rPr>
        <w:t>MERCEDES</w:t>
      </w:r>
      <w:r w:rsidR="001B0873" w:rsidRPr="001B0873">
        <w:rPr>
          <w:rFonts w:asciiTheme="minorHAnsi" w:hAnsiTheme="minorHAnsi" w:cstheme="minorHAnsi"/>
        </w:rPr>
        <w:t>-</w:t>
      </w:r>
      <w:r w:rsidR="001B0873" w:rsidRPr="001B0873">
        <w:rPr>
          <w:rFonts w:asciiTheme="minorHAnsi" w:hAnsiTheme="minorHAnsi" w:cstheme="minorHAnsi"/>
          <w:lang w:val="en-US"/>
        </w:rPr>
        <w:t>MAN</w:t>
      </w:r>
      <w:r w:rsidR="001B0873" w:rsidRPr="001B0873">
        <w:rPr>
          <w:rFonts w:asciiTheme="minorHAnsi" w:hAnsiTheme="minorHAnsi" w:cstheme="minorHAnsi"/>
        </w:rPr>
        <w:t>-</w:t>
      </w:r>
      <w:r w:rsidR="001B0873" w:rsidRPr="001B0873">
        <w:rPr>
          <w:rFonts w:asciiTheme="minorHAnsi" w:hAnsiTheme="minorHAnsi" w:cstheme="minorHAnsi"/>
          <w:lang w:val="en-US"/>
        </w:rPr>
        <w:t>VOLVO</w:t>
      </w:r>
      <w:r w:rsidR="001B0873" w:rsidRPr="001B0873">
        <w:rPr>
          <w:rFonts w:asciiTheme="minorHAnsi" w:hAnsiTheme="minorHAnsi" w:cstheme="minorHAnsi"/>
        </w:rPr>
        <w:t>-</w:t>
      </w:r>
      <w:r w:rsidR="001B0873" w:rsidRPr="001B0873">
        <w:rPr>
          <w:rFonts w:asciiTheme="minorHAnsi" w:hAnsiTheme="minorHAnsi" w:cstheme="minorHAnsi"/>
          <w:lang w:val="en-US"/>
        </w:rPr>
        <w:t>IVECO</w:t>
      </w:r>
      <w:r w:rsidR="001B0873" w:rsidRPr="001B0873">
        <w:rPr>
          <w:rFonts w:asciiTheme="minorHAnsi" w:hAnsiTheme="minorHAnsi" w:cstheme="minorHAnsi"/>
        </w:rPr>
        <w:t xml:space="preserve"> </w:t>
      </w:r>
      <w:r w:rsidR="001B0873" w:rsidRPr="001B0873">
        <w:rPr>
          <w:rFonts w:asciiTheme="minorHAnsi" w:hAnsiTheme="minorHAnsi" w:cstheme="minorHAnsi"/>
          <w:lang w:val="en-US"/>
        </w:rPr>
        <w:t>FORD</w:t>
      </w:r>
    </w:p>
    <w:p w:rsidR="00C761D6" w:rsidRPr="00C761D6" w:rsidRDefault="00C761D6" w:rsidP="0060102D">
      <w:pPr>
        <w:pStyle w:val="a8"/>
        <w:tabs>
          <w:tab w:val="left" w:pos="1134"/>
        </w:tabs>
        <w:spacing w:before="0" w:beforeAutospacing="0" w:after="0" w:afterAutospacing="0"/>
        <w:ind w:left="1134" w:hanging="113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ΟΜΑΔΑ 6</w:t>
      </w:r>
      <w:r w:rsidRPr="00C761D6">
        <w:rPr>
          <w:rFonts w:asciiTheme="minorHAnsi" w:hAnsiTheme="minorHAnsi" w:cstheme="minorHAnsi"/>
          <w:vertAlign w:val="superscript"/>
        </w:rPr>
        <w:t>η</w:t>
      </w:r>
      <w:r>
        <w:rPr>
          <w:rFonts w:asciiTheme="minorHAnsi" w:hAnsiTheme="minorHAnsi" w:cstheme="minorHAnsi"/>
        </w:rPr>
        <w:t>:</w:t>
      </w:r>
      <w:r w:rsidR="001B0873">
        <w:rPr>
          <w:rFonts w:asciiTheme="minorHAnsi" w:hAnsiTheme="minorHAnsi" w:cstheme="minorHAnsi"/>
        </w:rPr>
        <w:tab/>
      </w:r>
      <w:r w:rsidR="001B0873" w:rsidRPr="001B0873">
        <w:rPr>
          <w:rFonts w:asciiTheme="minorHAnsi" w:hAnsiTheme="minorHAnsi" w:cstheme="minorHAnsi"/>
        </w:rPr>
        <w:t xml:space="preserve">ΠΡΟΜΗΘΕΙΑ ΗΛΕΚΤΡΟΛΟΓΙΚΟΥ ΥΛΙΚΟΥ ΟΛΩΝ ΤΩΝ ΟΧΗΜΑΤΩΝ </w:t>
      </w:r>
    </w:p>
    <w:p w:rsidR="00C761D6" w:rsidRPr="00C761D6" w:rsidRDefault="00C761D6" w:rsidP="0060102D">
      <w:pPr>
        <w:pStyle w:val="a8"/>
        <w:tabs>
          <w:tab w:val="left" w:pos="1134"/>
        </w:tabs>
        <w:spacing w:before="0" w:beforeAutospacing="0" w:after="0" w:afterAutospacing="0"/>
        <w:ind w:left="1134" w:hanging="113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ΟΜΑΔΑ 7</w:t>
      </w:r>
      <w:r w:rsidRPr="00C761D6">
        <w:rPr>
          <w:rFonts w:asciiTheme="minorHAnsi" w:hAnsiTheme="minorHAnsi" w:cstheme="minorHAnsi"/>
          <w:vertAlign w:val="superscript"/>
        </w:rPr>
        <w:t>η</w:t>
      </w:r>
      <w:r>
        <w:rPr>
          <w:rFonts w:asciiTheme="minorHAnsi" w:hAnsiTheme="minorHAnsi" w:cstheme="minorHAnsi"/>
        </w:rPr>
        <w:t>:</w:t>
      </w:r>
      <w:r w:rsidR="001B0873">
        <w:rPr>
          <w:rFonts w:asciiTheme="minorHAnsi" w:hAnsiTheme="minorHAnsi" w:cstheme="minorHAnsi"/>
        </w:rPr>
        <w:tab/>
      </w:r>
      <w:r w:rsidR="001B0873" w:rsidRPr="001B0873">
        <w:rPr>
          <w:rFonts w:asciiTheme="minorHAnsi" w:hAnsiTheme="minorHAnsi" w:cstheme="minorHAnsi"/>
        </w:rPr>
        <w:t>ΠΡΟΜΗΘΕΙΑ ΑΝΤΑΛΛΑΚΤΙΚΩΝ ΣΥΣΤΗΜΑΤΩΝ ΤΡΟΧΟΠΕΔΗΣΗΣ ΟΛΩΝ ΤΩΝ ΟΧΗΜΑΤΩΝ</w:t>
      </w:r>
    </w:p>
    <w:p w:rsidR="00C761D6" w:rsidRPr="00C761D6" w:rsidRDefault="00C761D6" w:rsidP="0060102D">
      <w:pPr>
        <w:pStyle w:val="a8"/>
        <w:tabs>
          <w:tab w:val="left" w:pos="1134"/>
        </w:tabs>
        <w:spacing w:before="0" w:beforeAutospacing="0" w:after="0" w:afterAutospacing="0"/>
        <w:ind w:left="1134" w:hanging="113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ΟΜΑΔΑ 8</w:t>
      </w:r>
      <w:r w:rsidRPr="00C761D6">
        <w:rPr>
          <w:rFonts w:asciiTheme="minorHAnsi" w:hAnsiTheme="minorHAnsi" w:cstheme="minorHAnsi"/>
          <w:vertAlign w:val="superscript"/>
        </w:rPr>
        <w:t>η</w:t>
      </w:r>
      <w:r>
        <w:rPr>
          <w:rFonts w:asciiTheme="minorHAnsi" w:hAnsiTheme="minorHAnsi" w:cstheme="minorHAnsi"/>
        </w:rPr>
        <w:t>:</w:t>
      </w:r>
      <w:r w:rsidR="001B0873">
        <w:rPr>
          <w:rFonts w:asciiTheme="minorHAnsi" w:hAnsiTheme="minorHAnsi" w:cstheme="minorHAnsi"/>
        </w:rPr>
        <w:tab/>
      </w:r>
      <w:r w:rsidR="001B0873" w:rsidRPr="001B0873">
        <w:rPr>
          <w:rFonts w:asciiTheme="minorHAnsi" w:hAnsiTheme="minorHAnsi" w:cstheme="minorHAnsi"/>
        </w:rPr>
        <w:t>ΠΡΟΜΗΘΕΙΑ ΔΙΑΦΟΡΩΝ ΕΡΓΑΛΕΙΩΝ ΚΑΙ ΑΝΑΛΩΣΙΜΩΝ ΥΛΙΚΩΝ ΜΗΧΑΝΟΛΟΓΙΚΟΥ ΕΞΟΠΛΙΣΜΟΥ</w:t>
      </w:r>
    </w:p>
    <w:p w:rsidR="00C761D6" w:rsidRDefault="00C761D6" w:rsidP="0060102D">
      <w:pPr>
        <w:pStyle w:val="a8"/>
        <w:tabs>
          <w:tab w:val="left" w:pos="1134"/>
        </w:tabs>
        <w:spacing w:before="0" w:beforeAutospacing="0" w:after="0" w:afterAutospacing="0"/>
        <w:ind w:left="1134" w:hanging="113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ΟΜΑΔΑ 9</w:t>
      </w:r>
      <w:r w:rsidRPr="00C761D6">
        <w:rPr>
          <w:rFonts w:asciiTheme="minorHAnsi" w:hAnsiTheme="minorHAnsi" w:cstheme="minorHAnsi"/>
          <w:vertAlign w:val="superscript"/>
        </w:rPr>
        <w:t>η</w:t>
      </w:r>
      <w:r>
        <w:rPr>
          <w:rFonts w:asciiTheme="minorHAnsi" w:hAnsiTheme="minorHAnsi" w:cstheme="minorHAnsi"/>
        </w:rPr>
        <w:t>:</w:t>
      </w:r>
      <w:r w:rsidR="001B0873">
        <w:rPr>
          <w:rFonts w:asciiTheme="minorHAnsi" w:hAnsiTheme="minorHAnsi" w:cstheme="minorHAnsi"/>
        </w:rPr>
        <w:tab/>
      </w:r>
      <w:r w:rsidR="001B0873" w:rsidRPr="001B0873">
        <w:rPr>
          <w:rFonts w:asciiTheme="minorHAnsi" w:hAnsiTheme="minorHAnsi" w:cstheme="minorHAnsi"/>
        </w:rPr>
        <w:t>ΠΡΟΜΗΘΕΙΑ ΕΛΑΣΤΙΚΩΝ ΟΧΗΜΑΤΩΝ</w:t>
      </w:r>
    </w:p>
    <w:p w:rsidR="007C7244" w:rsidRPr="00C761D6" w:rsidRDefault="007C7244" w:rsidP="0060102D">
      <w:pPr>
        <w:pStyle w:val="a8"/>
        <w:tabs>
          <w:tab w:val="left" w:pos="1134"/>
        </w:tabs>
        <w:spacing w:before="0" w:beforeAutospacing="0" w:after="0" w:afterAutospacing="0"/>
        <w:ind w:left="1134" w:hanging="1134"/>
        <w:jc w:val="both"/>
        <w:rPr>
          <w:rFonts w:asciiTheme="minorHAnsi" w:hAnsiTheme="minorHAnsi" w:cstheme="minorHAnsi"/>
        </w:rPr>
      </w:pPr>
    </w:p>
    <w:p w:rsidR="00046D52" w:rsidRPr="002C3FDE" w:rsidRDefault="00E64020" w:rsidP="0060102D">
      <w:pPr>
        <w:ind w:firstLine="284"/>
        <w:jc w:val="both"/>
        <w:rPr>
          <w:rFonts w:asciiTheme="minorHAnsi" w:hAnsiTheme="minorHAnsi" w:cstheme="minorHAnsi"/>
        </w:rPr>
      </w:pPr>
      <w:r w:rsidRPr="002C3FDE">
        <w:rPr>
          <w:rFonts w:asciiTheme="minorHAnsi" w:hAnsiTheme="minorHAnsi" w:cstheme="minorHAnsi"/>
        </w:rPr>
        <w:t xml:space="preserve">Ο διαγωνισμός διεξήχθη κανονικά την </w:t>
      </w:r>
      <w:r w:rsidR="0075279B" w:rsidRPr="002C3FDE">
        <w:rPr>
          <w:rFonts w:asciiTheme="minorHAnsi" w:hAnsiTheme="minorHAnsi" w:cstheme="minorHAnsi"/>
        </w:rPr>
        <w:t>1</w:t>
      </w:r>
      <w:r w:rsidR="00681F38" w:rsidRPr="002C3FDE">
        <w:rPr>
          <w:rFonts w:asciiTheme="minorHAnsi" w:hAnsiTheme="minorHAnsi" w:cstheme="minorHAnsi"/>
        </w:rPr>
        <w:t>8</w:t>
      </w:r>
      <w:r w:rsidRPr="002C3FDE">
        <w:rPr>
          <w:rFonts w:asciiTheme="minorHAnsi" w:hAnsiTheme="minorHAnsi" w:cstheme="minorHAnsi"/>
          <w:vertAlign w:val="superscript"/>
        </w:rPr>
        <w:t>η</w:t>
      </w:r>
      <w:r w:rsidRPr="002C3FDE">
        <w:rPr>
          <w:rFonts w:asciiTheme="minorHAnsi" w:hAnsiTheme="minorHAnsi" w:cstheme="minorHAnsi"/>
        </w:rPr>
        <w:t xml:space="preserve"> </w:t>
      </w:r>
      <w:r w:rsidR="00681F38" w:rsidRPr="002C3FDE">
        <w:rPr>
          <w:rFonts w:asciiTheme="minorHAnsi" w:hAnsiTheme="minorHAnsi" w:cstheme="minorHAnsi"/>
        </w:rPr>
        <w:t>Οκτωβρ</w:t>
      </w:r>
      <w:r w:rsidR="0075279B" w:rsidRPr="002C3FDE">
        <w:rPr>
          <w:rFonts w:asciiTheme="minorHAnsi" w:hAnsiTheme="minorHAnsi" w:cstheme="minorHAnsi"/>
        </w:rPr>
        <w:t>ί</w:t>
      </w:r>
      <w:r w:rsidRPr="002C3FDE">
        <w:rPr>
          <w:rFonts w:asciiTheme="minorHAnsi" w:hAnsiTheme="minorHAnsi" w:cstheme="minorHAnsi"/>
        </w:rPr>
        <w:t>ου 2013 ενώπιον της αρμόδιας επιτροπής</w:t>
      </w:r>
      <w:r w:rsidR="001A3B6B" w:rsidRPr="002C3FDE">
        <w:rPr>
          <w:rFonts w:asciiTheme="minorHAnsi" w:hAnsiTheme="minorHAnsi" w:cstheme="minorHAnsi"/>
        </w:rPr>
        <w:t>.</w:t>
      </w:r>
      <w:r w:rsidR="00B13582" w:rsidRPr="002C3FDE">
        <w:rPr>
          <w:rFonts w:asciiTheme="minorHAnsi" w:hAnsiTheme="minorHAnsi" w:cstheme="minorHAnsi"/>
        </w:rPr>
        <w:t xml:space="preserve"> </w:t>
      </w:r>
      <w:r w:rsidR="00046D52" w:rsidRPr="002C3FDE">
        <w:rPr>
          <w:rFonts w:asciiTheme="minorHAnsi" w:hAnsiTheme="minorHAnsi" w:cstheme="minorHAnsi"/>
        </w:rPr>
        <w:t xml:space="preserve">Στο διαγωνισμό κατέθεσαν προσφορές </w:t>
      </w:r>
      <w:r w:rsidR="00681F38" w:rsidRPr="002C3FDE">
        <w:rPr>
          <w:rFonts w:asciiTheme="minorHAnsi" w:hAnsiTheme="minorHAnsi" w:cstheme="minorHAnsi"/>
        </w:rPr>
        <w:t>6</w:t>
      </w:r>
      <w:r w:rsidR="00B13582" w:rsidRPr="002C3FDE">
        <w:rPr>
          <w:rFonts w:asciiTheme="minorHAnsi" w:hAnsiTheme="minorHAnsi" w:cstheme="minorHAnsi"/>
        </w:rPr>
        <w:t xml:space="preserve"> υποψήφιοι, </w:t>
      </w:r>
      <w:r w:rsidR="00046D52" w:rsidRPr="002C3FDE">
        <w:rPr>
          <w:rFonts w:asciiTheme="minorHAnsi" w:hAnsiTheme="minorHAnsi" w:cstheme="minorHAnsi"/>
        </w:rPr>
        <w:t>οι:</w:t>
      </w:r>
    </w:p>
    <w:p w:rsidR="006C6A96" w:rsidRPr="00DC47BB" w:rsidRDefault="006C6A96" w:rsidP="0060102D">
      <w:pPr>
        <w:numPr>
          <w:ilvl w:val="0"/>
          <w:numId w:val="27"/>
        </w:numPr>
        <w:tabs>
          <w:tab w:val="num" w:pos="284"/>
        </w:tabs>
        <w:jc w:val="both"/>
        <w:rPr>
          <w:rFonts w:asciiTheme="minorHAnsi" w:hAnsiTheme="minorHAnsi" w:cstheme="minorHAnsi"/>
        </w:rPr>
      </w:pPr>
      <w:r w:rsidRPr="00DC47BB">
        <w:rPr>
          <w:rFonts w:asciiTheme="minorHAnsi" w:hAnsiTheme="minorHAnsi" w:cstheme="minorHAnsi"/>
          <w:lang w:val="en-US"/>
        </w:rPr>
        <w:t>BRINX</w:t>
      </w:r>
      <w:r w:rsidRPr="00DC47BB">
        <w:rPr>
          <w:rFonts w:asciiTheme="minorHAnsi" w:hAnsiTheme="minorHAnsi" w:cstheme="minorHAnsi"/>
        </w:rPr>
        <w:t xml:space="preserve"> </w:t>
      </w:r>
      <w:r w:rsidRPr="00DC47BB">
        <w:rPr>
          <w:rFonts w:asciiTheme="minorHAnsi" w:hAnsiTheme="minorHAnsi" w:cstheme="minorHAnsi"/>
          <w:lang w:val="en-US"/>
        </w:rPr>
        <w:t>A</w:t>
      </w:r>
      <w:r w:rsidRPr="00DC47BB">
        <w:rPr>
          <w:rFonts w:asciiTheme="minorHAnsi" w:hAnsiTheme="minorHAnsi" w:cstheme="minorHAnsi"/>
        </w:rPr>
        <w:t>.</w:t>
      </w:r>
      <w:r w:rsidRPr="00DC47BB">
        <w:rPr>
          <w:rFonts w:asciiTheme="minorHAnsi" w:hAnsiTheme="minorHAnsi" w:cstheme="minorHAnsi"/>
          <w:lang w:val="en-US"/>
        </w:rPr>
        <w:t>E</w:t>
      </w:r>
      <w:r w:rsidRPr="00DC47BB">
        <w:rPr>
          <w:rFonts w:asciiTheme="minorHAnsi" w:hAnsiTheme="minorHAnsi" w:cstheme="minorHAnsi"/>
        </w:rPr>
        <w:t>. (για την ομάδα 5,6 &amp; 7)</w:t>
      </w:r>
    </w:p>
    <w:p w:rsidR="006C6A96" w:rsidRPr="00DC47BB" w:rsidRDefault="006C6A96" w:rsidP="0060102D">
      <w:pPr>
        <w:numPr>
          <w:ilvl w:val="0"/>
          <w:numId w:val="27"/>
        </w:numPr>
        <w:tabs>
          <w:tab w:val="num" w:pos="284"/>
        </w:tabs>
        <w:jc w:val="both"/>
        <w:rPr>
          <w:rFonts w:asciiTheme="minorHAnsi" w:hAnsiTheme="minorHAnsi" w:cstheme="minorHAnsi"/>
        </w:rPr>
      </w:pPr>
      <w:r w:rsidRPr="00DC47BB">
        <w:rPr>
          <w:rFonts w:asciiTheme="minorHAnsi" w:hAnsiTheme="minorHAnsi" w:cstheme="minorHAnsi"/>
        </w:rPr>
        <w:t>ΕΛΛΗΝΙΚΗ</w:t>
      </w:r>
      <w:r w:rsidRPr="00DC47BB">
        <w:rPr>
          <w:rFonts w:asciiTheme="minorHAnsi" w:hAnsiTheme="minorHAnsi" w:cstheme="minorHAnsi"/>
          <w:sz w:val="18"/>
          <w:szCs w:val="18"/>
        </w:rPr>
        <w:t xml:space="preserve"> </w:t>
      </w:r>
      <w:r w:rsidRPr="00DC47BB">
        <w:rPr>
          <w:rFonts w:asciiTheme="minorHAnsi" w:hAnsiTheme="minorHAnsi" w:cstheme="minorHAnsi"/>
        </w:rPr>
        <w:t>ΒΙΟΜΗΧΑΝΙΑ</w:t>
      </w:r>
      <w:r w:rsidRPr="00DC47BB">
        <w:rPr>
          <w:rFonts w:asciiTheme="minorHAnsi" w:hAnsiTheme="minorHAnsi" w:cstheme="minorHAnsi"/>
          <w:sz w:val="22"/>
          <w:szCs w:val="22"/>
        </w:rPr>
        <w:t xml:space="preserve"> </w:t>
      </w:r>
      <w:r w:rsidRPr="00DC47BB">
        <w:rPr>
          <w:rFonts w:asciiTheme="minorHAnsi" w:hAnsiTheme="minorHAnsi" w:cstheme="minorHAnsi"/>
        </w:rPr>
        <w:t>ΠΕΡΙΒΑΛΛΟΝΤΙΚΩΝ</w:t>
      </w:r>
      <w:r w:rsidRPr="00DC47BB">
        <w:rPr>
          <w:rFonts w:asciiTheme="minorHAnsi" w:hAnsiTheme="minorHAnsi" w:cstheme="minorHAnsi"/>
          <w:sz w:val="22"/>
          <w:szCs w:val="22"/>
        </w:rPr>
        <w:t xml:space="preserve"> </w:t>
      </w:r>
      <w:r w:rsidRPr="00DC47BB">
        <w:rPr>
          <w:rFonts w:asciiTheme="minorHAnsi" w:hAnsiTheme="minorHAnsi" w:cstheme="minorHAnsi"/>
        </w:rPr>
        <w:t>ΣΥΣΤΗΜΑΤΩΝ</w:t>
      </w:r>
      <w:r w:rsidRPr="00DC47BB">
        <w:rPr>
          <w:rFonts w:asciiTheme="minorHAnsi" w:hAnsiTheme="minorHAnsi" w:cstheme="minorHAnsi"/>
          <w:sz w:val="22"/>
          <w:szCs w:val="22"/>
        </w:rPr>
        <w:t xml:space="preserve"> </w:t>
      </w:r>
      <w:r w:rsidRPr="00DC47BB">
        <w:rPr>
          <w:rFonts w:asciiTheme="minorHAnsi" w:hAnsiTheme="minorHAnsi" w:cstheme="minorHAnsi"/>
        </w:rPr>
        <w:t>Α.Ε.Β.Ε.</w:t>
      </w:r>
      <w:r w:rsidRPr="00DC47BB">
        <w:rPr>
          <w:rFonts w:asciiTheme="minorHAnsi" w:hAnsiTheme="minorHAnsi" w:cstheme="minorHAnsi"/>
          <w:sz w:val="22"/>
          <w:szCs w:val="22"/>
        </w:rPr>
        <w:t xml:space="preserve"> </w:t>
      </w:r>
      <w:r w:rsidRPr="00DC47BB">
        <w:rPr>
          <w:rFonts w:asciiTheme="minorHAnsi" w:hAnsiTheme="minorHAnsi" w:cstheme="minorHAnsi"/>
        </w:rPr>
        <w:t>(για</w:t>
      </w:r>
      <w:r w:rsidRPr="00DC47BB">
        <w:rPr>
          <w:rFonts w:asciiTheme="minorHAnsi" w:hAnsiTheme="minorHAnsi" w:cstheme="minorHAnsi"/>
          <w:sz w:val="22"/>
          <w:szCs w:val="22"/>
        </w:rPr>
        <w:t xml:space="preserve"> </w:t>
      </w:r>
      <w:r w:rsidRPr="00DC47BB">
        <w:rPr>
          <w:rFonts w:asciiTheme="minorHAnsi" w:hAnsiTheme="minorHAnsi" w:cstheme="minorHAnsi"/>
        </w:rPr>
        <w:t>την</w:t>
      </w:r>
      <w:r w:rsidRPr="00DC47BB">
        <w:rPr>
          <w:rFonts w:asciiTheme="minorHAnsi" w:hAnsiTheme="minorHAnsi" w:cstheme="minorHAnsi"/>
          <w:sz w:val="22"/>
          <w:szCs w:val="22"/>
        </w:rPr>
        <w:t xml:space="preserve"> </w:t>
      </w:r>
      <w:r w:rsidRPr="00DC47BB">
        <w:rPr>
          <w:rFonts w:asciiTheme="minorHAnsi" w:hAnsiTheme="minorHAnsi" w:cstheme="minorHAnsi"/>
        </w:rPr>
        <w:t>ομάδα</w:t>
      </w:r>
      <w:r w:rsidRPr="00DC47BB">
        <w:rPr>
          <w:rFonts w:asciiTheme="minorHAnsi" w:hAnsiTheme="minorHAnsi" w:cstheme="minorHAnsi"/>
          <w:sz w:val="22"/>
          <w:szCs w:val="22"/>
        </w:rPr>
        <w:t xml:space="preserve"> </w:t>
      </w:r>
      <w:r w:rsidRPr="00DC47BB">
        <w:rPr>
          <w:rFonts w:asciiTheme="minorHAnsi" w:hAnsiTheme="minorHAnsi" w:cstheme="minorHAnsi"/>
        </w:rPr>
        <w:t>3)</w:t>
      </w:r>
    </w:p>
    <w:p w:rsidR="006C6A96" w:rsidRPr="00DC47BB" w:rsidRDefault="006C6A96" w:rsidP="0060102D">
      <w:pPr>
        <w:numPr>
          <w:ilvl w:val="0"/>
          <w:numId w:val="27"/>
        </w:numPr>
        <w:tabs>
          <w:tab w:val="num" w:pos="284"/>
        </w:tabs>
        <w:jc w:val="both"/>
        <w:rPr>
          <w:rFonts w:asciiTheme="minorHAnsi" w:hAnsiTheme="minorHAnsi" w:cstheme="minorHAnsi"/>
        </w:rPr>
      </w:pPr>
      <w:r w:rsidRPr="00DC47BB">
        <w:rPr>
          <w:rFonts w:asciiTheme="minorHAnsi" w:hAnsiTheme="minorHAnsi" w:cstheme="minorHAnsi"/>
        </w:rPr>
        <w:t>Θ. ΠΑΝΟΥΣΑΚΗΣ &amp; ΣΙΑ Ε.Ε. (για την ομάδα 9)</w:t>
      </w:r>
    </w:p>
    <w:p w:rsidR="006C6A96" w:rsidRPr="00DC47BB" w:rsidRDefault="006C6A96" w:rsidP="0060102D">
      <w:pPr>
        <w:numPr>
          <w:ilvl w:val="0"/>
          <w:numId w:val="27"/>
        </w:numPr>
        <w:tabs>
          <w:tab w:val="num" w:pos="284"/>
        </w:tabs>
        <w:jc w:val="both"/>
        <w:rPr>
          <w:rFonts w:asciiTheme="minorHAnsi" w:hAnsiTheme="minorHAnsi" w:cstheme="minorHAnsi"/>
        </w:rPr>
      </w:pPr>
      <w:r w:rsidRPr="00DC47BB">
        <w:rPr>
          <w:rFonts w:asciiTheme="minorHAnsi" w:hAnsiTheme="minorHAnsi" w:cstheme="minorHAnsi"/>
        </w:rPr>
        <w:t>ΠΑΝΑΓΙΩΤΗΣ ΑΝΤΩΝΙΤΣΗΣ (για την ομάδα 4)</w:t>
      </w:r>
    </w:p>
    <w:p w:rsidR="00516B54" w:rsidRPr="00DC47BB" w:rsidRDefault="006C6A96" w:rsidP="0060102D">
      <w:pPr>
        <w:numPr>
          <w:ilvl w:val="0"/>
          <w:numId w:val="27"/>
        </w:numPr>
        <w:tabs>
          <w:tab w:val="num" w:pos="284"/>
        </w:tabs>
        <w:jc w:val="both"/>
        <w:rPr>
          <w:rFonts w:asciiTheme="minorHAnsi" w:hAnsiTheme="minorHAnsi" w:cstheme="minorHAnsi"/>
        </w:rPr>
      </w:pPr>
      <w:r w:rsidRPr="00DC47BB">
        <w:rPr>
          <w:rFonts w:asciiTheme="minorHAnsi" w:hAnsiTheme="minorHAnsi" w:cstheme="minorHAnsi"/>
        </w:rPr>
        <w:t>ΠΑΤΣΙΩΤΗΣ ΔΗΜΗΤΡΗΣ &amp; ΣΙΑ Ο.Ε. (για την ομάδα 7)</w:t>
      </w:r>
    </w:p>
    <w:p w:rsidR="008F5E3B" w:rsidRPr="002C3FDE" w:rsidRDefault="006C6A96" w:rsidP="0060102D">
      <w:pPr>
        <w:numPr>
          <w:ilvl w:val="0"/>
          <w:numId w:val="27"/>
        </w:numPr>
        <w:tabs>
          <w:tab w:val="num" w:pos="284"/>
        </w:tabs>
        <w:jc w:val="both"/>
        <w:rPr>
          <w:rFonts w:asciiTheme="minorHAnsi" w:hAnsiTheme="minorHAnsi" w:cstheme="minorHAnsi"/>
          <w:b/>
        </w:rPr>
      </w:pPr>
      <w:r w:rsidRPr="00DC47BB">
        <w:rPr>
          <w:rFonts w:asciiTheme="minorHAnsi" w:hAnsiTheme="minorHAnsi" w:cstheme="minorHAnsi"/>
        </w:rPr>
        <w:t>Σ.</w:t>
      </w:r>
      <w:r w:rsidRPr="002C3FDE">
        <w:rPr>
          <w:rFonts w:asciiTheme="minorHAnsi" w:hAnsiTheme="minorHAnsi" w:cstheme="minorHAnsi"/>
        </w:rPr>
        <w:t xml:space="preserve"> ΠΑΝΑΓΟΠΟΥΛΟΣ &amp; ΣΙΑ Ο.Ε. (για την ομάδα 8)</w:t>
      </w:r>
    </w:p>
    <w:p w:rsidR="00516B54" w:rsidRPr="002C3FDE" w:rsidRDefault="00516B54" w:rsidP="0060102D">
      <w:pPr>
        <w:ind w:firstLine="284"/>
        <w:jc w:val="both"/>
        <w:rPr>
          <w:rFonts w:asciiTheme="minorHAnsi" w:hAnsiTheme="minorHAnsi" w:cstheme="minorHAnsi"/>
        </w:rPr>
      </w:pPr>
      <w:r w:rsidRPr="002C3FDE">
        <w:rPr>
          <w:rFonts w:asciiTheme="minorHAnsi" w:hAnsiTheme="minorHAnsi" w:cstheme="minorHAnsi"/>
        </w:rPr>
        <w:t>Για τις ομάδες 1 &amp; 2 δεν κατέθεσε κανείς προσφορά.</w:t>
      </w:r>
    </w:p>
    <w:p w:rsidR="00C761D6" w:rsidRDefault="00C761D6" w:rsidP="0060102D">
      <w:pPr>
        <w:jc w:val="both"/>
        <w:rPr>
          <w:rFonts w:asciiTheme="minorHAnsi" w:hAnsiTheme="minorHAnsi" w:cstheme="minorHAnsi"/>
        </w:rPr>
      </w:pPr>
    </w:p>
    <w:p w:rsidR="00FB6A8F" w:rsidRPr="00DC47BB" w:rsidRDefault="0030246D" w:rsidP="0060102D">
      <w:pPr>
        <w:pStyle w:val="a4"/>
        <w:spacing w:after="0"/>
        <w:ind w:left="0" w:firstLine="284"/>
        <w:jc w:val="both"/>
        <w:rPr>
          <w:rFonts w:asciiTheme="minorHAnsi" w:hAnsiTheme="minorHAnsi" w:cstheme="minorHAnsi"/>
        </w:rPr>
      </w:pPr>
      <w:r w:rsidRPr="00DC47BB">
        <w:rPr>
          <w:rFonts w:asciiTheme="minorHAnsi" w:hAnsiTheme="minorHAnsi" w:cstheme="minorHAnsi"/>
        </w:rPr>
        <w:t xml:space="preserve">Η αρμόδια επιτροπή </w:t>
      </w:r>
      <w:r w:rsidR="00635EC6" w:rsidRPr="00DC47BB">
        <w:rPr>
          <w:rFonts w:asciiTheme="minorHAnsi" w:hAnsiTheme="minorHAnsi" w:cstheme="minorHAnsi"/>
        </w:rPr>
        <w:t>γνωμοδότ</w:t>
      </w:r>
      <w:r w:rsidR="00635EC6">
        <w:rPr>
          <w:rFonts w:asciiTheme="minorHAnsi" w:hAnsiTheme="minorHAnsi" w:cstheme="minorHAnsi"/>
        </w:rPr>
        <w:t>ησε</w:t>
      </w:r>
      <w:r w:rsidR="003C2693" w:rsidRPr="00DC47BB">
        <w:rPr>
          <w:rFonts w:asciiTheme="minorHAnsi" w:hAnsiTheme="minorHAnsi" w:cstheme="minorHAnsi"/>
        </w:rPr>
        <w:t xml:space="preserve"> προς</w:t>
      </w:r>
      <w:r w:rsidRPr="00DC47BB">
        <w:rPr>
          <w:rFonts w:asciiTheme="minorHAnsi" w:hAnsiTheme="minorHAnsi" w:cstheme="minorHAnsi"/>
        </w:rPr>
        <w:t xml:space="preserve"> την Οικονομική Επιτροπή</w:t>
      </w:r>
      <w:r w:rsidR="003C2693" w:rsidRPr="00DC47BB">
        <w:rPr>
          <w:rFonts w:asciiTheme="minorHAnsi" w:hAnsiTheme="minorHAnsi" w:cstheme="minorHAnsi"/>
        </w:rPr>
        <w:t xml:space="preserve"> </w:t>
      </w:r>
      <w:r w:rsidR="00635EC6">
        <w:rPr>
          <w:rFonts w:asciiTheme="minorHAnsi" w:hAnsiTheme="minorHAnsi" w:cstheme="minorHAnsi"/>
        </w:rPr>
        <w:t>γ</w:t>
      </w:r>
      <w:r w:rsidR="00E760CD" w:rsidRPr="00DC47BB">
        <w:rPr>
          <w:rFonts w:asciiTheme="minorHAnsi" w:hAnsiTheme="minorHAnsi" w:cstheme="minorHAnsi"/>
        </w:rPr>
        <w:t>ια τ</w:t>
      </w:r>
      <w:r w:rsidR="00635EC6">
        <w:rPr>
          <w:rFonts w:asciiTheme="minorHAnsi" w:hAnsiTheme="minorHAnsi" w:cstheme="minorHAnsi"/>
        </w:rPr>
        <w:t>ις</w:t>
      </w:r>
      <w:r w:rsidR="00E760CD" w:rsidRPr="00DC47BB">
        <w:rPr>
          <w:rFonts w:asciiTheme="minorHAnsi" w:hAnsiTheme="minorHAnsi" w:cstheme="minorHAnsi"/>
        </w:rPr>
        <w:t xml:space="preserve"> ομάδ</w:t>
      </w:r>
      <w:r w:rsidR="00635EC6">
        <w:rPr>
          <w:rFonts w:asciiTheme="minorHAnsi" w:hAnsiTheme="minorHAnsi" w:cstheme="minorHAnsi"/>
        </w:rPr>
        <w:t>ες</w:t>
      </w:r>
      <w:r w:rsidR="00E760CD" w:rsidRPr="00DC47BB">
        <w:rPr>
          <w:rFonts w:asciiTheme="minorHAnsi" w:hAnsiTheme="minorHAnsi" w:cstheme="minorHAnsi"/>
        </w:rPr>
        <w:t xml:space="preserve"> 1 &amp; 2 της μελέτης όπου δεν υποβλήθηκε καμία προσφορά </w:t>
      </w:r>
      <w:r w:rsidR="00635EC6">
        <w:rPr>
          <w:rFonts w:asciiTheme="minorHAnsi" w:hAnsiTheme="minorHAnsi" w:cstheme="minorHAnsi"/>
        </w:rPr>
        <w:t>τ</w:t>
      </w:r>
      <w:r w:rsidR="00E760CD" w:rsidRPr="00DC47BB">
        <w:rPr>
          <w:rFonts w:asciiTheme="minorHAnsi" w:hAnsiTheme="minorHAnsi" w:cstheme="minorHAnsi"/>
        </w:rPr>
        <w:t>η</w:t>
      </w:r>
      <w:r w:rsidR="00635EC6">
        <w:rPr>
          <w:rFonts w:asciiTheme="minorHAnsi" w:hAnsiTheme="minorHAnsi" w:cstheme="minorHAnsi"/>
        </w:rPr>
        <w:t>ν</w:t>
      </w:r>
      <w:r w:rsidR="00E760CD" w:rsidRPr="00DC47BB">
        <w:rPr>
          <w:rFonts w:asciiTheme="minorHAnsi" w:hAnsiTheme="minorHAnsi" w:cstheme="minorHAnsi"/>
        </w:rPr>
        <w:t xml:space="preserve"> προσφυγή </w:t>
      </w:r>
      <w:r w:rsidR="00635EC6">
        <w:rPr>
          <w:rFonts w:asciiTheme="minorHAnsi" w:hAnsiTheme="minorHAnsi" w:cstheme="minorHAnsi"/>
        </w:rPr>
        <w:t>σ</w:t>
      </w:r>
      <w:r w:rsidR="00E760CD" w:rsidRPr="00DC47BB">
        <w:rPr>
          <w:rFonts w:asciiTheme="minorHAnsi" w:hAnsiTheme="minorHAnsi" w:cstheme="minorHAnsi"/>
        </w:rPr>
        <w:t>τη διαδικασία ανάθεσης μετά από διαπραγμάτευση.</w:t>
      </w:r>
    </w:p>
    <w:p w:rsidR="00E760CD" w:rsidRPr="00DC47BB" w:rsidRDefault="00E760CD" w:rsidP="0060102D">
      <w:pPr>
        <w:pStyle w:val="a3"/>
        <w:tabs>
          <w:tab w:val="num" w:pos="0"/>
        </w:tabs>
        <w:spacing w:after="0"/>
        <w:jc w:val="both"/>
        <w:rPr>
          <w:rFonts w:asciiTheme="minorHAnsi" w:hAnsiTheme="minorHAnsi" w:cstheme="minorHAnsi"/>
          <w:color w:val="000000"/>
        </w:rPr>
      </w:pPr>
    </w:p>
    <w:p w:rsidR="001F677D" w:rsidRDefault="007253BD" w:rsidP="0060102D">
      <w:pPr>
        <w:pStyle w:val="a3"/>
        <w:tabs>
          <w:tab w:val="num" w:pos="0"/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Η Οικονομική Επιτροπή με την 306/2013 απόφασή της </w:t>
      </w:r>
      <w:r w:rsidR="000A66D3">
        <w:rPr>
          <w:rFonts w:asciiTheme="minorHAnsi" w:hAnsiTheme="minorHAnsi" w:cstheme="minorHAnsi"/>
        </w:rPr>
        <w:t xml:space="preserve">κήρυξε το διαγωνισμό για τις </w:t>
      </w:r>
      <w:r w:rsidR="000A66D3" w:rsidRPr="00DC47BB">
        <w:rPr>
          <w:rFonts w:asciiTheme="minorHAnsi" w:hAnsiTheme="minorHAnsi" w:cstheme="minorHAnsi"/>
        </w:rPr>
        <w:t>ομάδ</w:t>
      </w:r>
      <w:r w:rsidR="000A66D3">
        <w:rPr>
          <w:rFonts w:asciiTheme="minorHAnsi" w:hAnsiTheme="minorHAnsi" w:cstheme="minorHAnsi"/>
        </w:rPr>
        <w:t>ες</w:t>
      </w:r>
      <w:r w:rsidR="000A66D3" w:rsidRPr="00DC47BB">
        <w:rPr>
          <w:rFonts w:asciiTheme="minorHAnsi" w:hAnsiTheme="minorHAnsi" w:cstheme="minorHAnsi"/>
        </w:rPr>
        <w:t xml:space="preserve"> 1 &amp; 2 της μελέτης</w:t>
      </w:r>
      <w:r w:rsidR="000A66D3">
        <w:rPr>
          <w:rFonts w:asciiTheme="minorHAnsi" w:hAnsiTheme="minorHAnsi" w:cstheme="minorHAnsi"/>
        </w:rPr>
        <w:t xml:space="preserve"> άγονο </w:t>
      </w:r>
      <w:r w:rsidR="000A66D3" w:rsidRPr="000A66D3">
        <w:rPr>
          <w:rFonts w:asciiTheme="minorHAnsi" w:hAnsiTheme="minorHAnsi" w:cstheme="minorHAnsi"/>
        </w:rPr>
        <w:t>και αποφάσ</w:t>
      </w:r>
      <w:r w:rsidR="000A66D3">
        <w:rPr>
          <w:rFonts w:asciiTheme="minorHAnsi" w:hAnsiTheme="minorHAnsi" w:cstheme="minorHAnsi"/>
        </w:rPr>
        <w:t>ισε</w:t>
      </w:r>
      <w:r w:rsidR="000A66D3" w:rsidRPr="000A66D3">
        <w:rPr>
          <w:rFonts w:asciiTheme="minorHAnsi" w:hAnsiTheme="minorHAnsi" w:cstheme="minorHAnsi"/>
        </w:rPr>
        <w:t xml:space="preserve"> </w:t>
      </w:r>
      <w:r w:rsidR="000A66D3">
        <w:rPr>
          <w:rFonts w:asciiTheme="minorHAnsi" w:hAnsiTheme="minorHAnsi" w:cstheme="minorHAnsi"/>
        </w:rPr>
        <w:t>τ</w:t>
      </w:r>
      <w:r w:rsidR="000A66D3" w:rsidRPr="000A66D3">
        <w:rPr>
          <w:rFonts w:asciiTheme="minorHAnsi" w:hAnsiTheme="minorHAnsi" w:cstheme="minorHAnsi"/>
        </w:rPr>
        <w:t>η</w:t>
      </w:r>
      <w:r w:rsidR="000A66D3">
        <w:rPr>
          <w:rFonts w:asciiTheme="minorHAnsi" w:hAnsiTheme="minorHAnsi" w:cstheme="minorHAnsi"/>
        </w:rPr>
        <w:t>ν</w:t>
      </w:r>
      <w:r w:rsidR="000A66D3" w:rsidRPr="000A66D3">
        <w:rPr>
          <w:rFonts w:asciiTheme="minorHAnsi" w:hAnsiTheme="minorHAnsi" w:cstheme="minorHAnsi"/>
        </w:rPr>
        <w:t xml:space="preserve"> ανάδειξη αναδόχου με τη διαδικασία της απευθείας διαπραγμάτευσης</w:t>
      </w:r>
      <w:r w:rsidR="00CB323B">
        <w:rPr>
          <w:rFonts w:asciiTheme="minorHAnsi" w:hAnsiTheme="minorHAnsi" w:cstheme="minorHAnsi"/>
        </w:rPr>
        <w:t>.</w:t>
      </w:r>
    </w:p>
    <w:p w:rsidR="00CB323B" w:rsidRDefault="00CB323B" w:rsidP="0060102D">
      <w:pPr>
        <w:pStyle w:val="a3"/>
        <w:tabs>
          <w:tab w:val="num" w:pos="0"/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:rsidR="00CB323B" w:rsidRPr="00CB323B" w:rsidRDefault="00CB323B" w:rsidP="0060102D">
      <w:pPr>
        <w:pStyle w:val="a3"/>
        <w:tabs>
          <w:tab w:val="num" w:pos="0"/>
          <w:tab w:val="left" w:pos="284"/>
        </w:tabs>
        <w:jc w:val="both"/>
        <w:rPr>
          <w:rFonts w:asciiTheme="minorHAnsi" w:hAnsiTheme="minorHAnsi" w:cstheme="minorHAnsi"/>
        </w:rPr>
      </w:pPr>
      <w:r w:rsidRPr="00CB323B">
        <w:rPr>
          <w:rFonts w:asciiTheme="minorHAnsi" w:hAnsiTheme="minorHAnsi" w:cstheme="minorHAnsi"/>
        </w:rPr>
        <w:t xml:space="preserve">Στα πλαίσια της διαπραγμάτευσης για την ανάδειξη αναδόχων για </w:t>
      </w:r>
      <w:r>
        <w:rPr>
          <w:rFonts w:asciiTheme="minorHAnsi" w:hAnsiTheme="minorHAnsi" w:cstheme="minorHAnsi"/>
        </w:rPr>
        <w:t xml:space="preserve">την </w:t>
      </w:r>
      <w:r w:rsidRPr="00CB323B">
        <w:rPr>
          <w:rFonts w:asciiTheme="minorHAnsi" w:hAnsiTheme="minorHAnsi" w:cstheme="minorHAnsi"/>
        </w:rPr>
        <w:t xml:space="preserve">προμήθεια ανταλλακτικών, υλικών, εργαλείων και ελαστικών για την επισκευή και τη συντήρηση των οχημάτων του δήμου που περιγράφονταν στην ανωτέρω διακήρυξη ως ομάδες </w:t>
      </w:r>
      <w:r>
        <w:rPr>
          <w:rFonts w:asciiTheme="minorHAnsi" w:hAnsiTheme="minorHAnsi" w:cstheme="minorHAnsi"/>
        </w:rPr>
        <w:t>1 και 2</w:t>
      </w:r>
      <w:r w:rsidRPr="00CB323B">
        <w:rPr>
          <w:rFonts w:asciiTheme="minorHAnsi" w:hAnsiTheme="minorHAnsi" w:cstheme="minorHAnsi"/>
        </w:rPr>
        <w:t>, εκδηλώθηκε ενδιαφέρον για τ</w:t>
      </w:r>
      <w:r>
        <w:rPr>
          <w:rFonts w:asciiTheme="minorHAnsi" w:hAnsiTheme="minorHAnsi" w:cstheme="minorHAnsi"/>
        </w:rPr>
        <w:t>ην</w:t>
      </w:r>
      <w:r w:rsidRPr="00CB323B">
        <w:rPr>
          <w:rFonts w:asciiTheme="minorHAnsi" w:hAnsiTheme="minorHAnsi" w:cstheme="minorHAnsi"/>
        </w:rPr>
        <w:t>:</w:t>
      </w:r>
    </w:p>
    <w:p w:rsidR="00CB323B" w:rsidRPr="00EC2A2F" w:rsidRDefault="00CB323B" w:rsidP="0060102D">
      <w:pPr>
        <w:pStyle w:val="a3"/>
        <w:numPr>
          <w:ilvl w:val="0"/>
          <w:numId w:val="32"/>
        </w:numPr>
        <w:tabs>
          <w:tab w:val="num" w:pos="0"/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Ομάδα </w:t>
      </w:r>
      <w:r w:rsidRPr="00CB323B">
        <w:rPr>
          <w:rFonts w:asciiTheme="minorHAnsi" w:hAnsiTheme="minorHAnsi" w:cstheme="minorHAnsi"/>
        </w:rPr>
        <w:t>2 «</w:t>
      </w:r>
      <w:r>
        <w:rPr>
          <w:rFonts w:asciiTheme="minorHAnsi" w:hAnsiTheme="minorHAnsi" w:cstheme="minorHAnsi"/>
        </w:rPr>
        <w:t xml:space="preserve">Προμήθεια ανταλλακτικών για την επισκευή και συντήρηση των </w:t>
      </w:r>
      <w:r w:rsidRPr="00EC2A2F">
        <w:rPr>
          <w:rFonts w:asciiTheme="minorHAnsi" w:hAnsiTheme="minorHAnsi" w:cstheme="minorHAnsi"/>
        </w:rPr>
        <w:t xml:space="preserve">σαρώθρων τύπου </w:t>
      </w:r>
      <w:r w:rsidRPr="00EC2A2F">
        <w:rPr>
          <w:rFonts w:asciiTheme="minorHAnsi" w:hAnsiTheme="minorHAnsi" w:cstheme="minorHAnsi"/>
          <w:lang w:val="en-US"/>
        </w:rPr>
        <w:t>JOHNSON</w:t>
      </w:r>
      <w:r w:rsidRPr="00EC2A2F">
        <w:rPr>
          <w:rFonts w:asciiTheme="minorHAnsi" w:hAnsiTheme="minorHAnsi" w:cstheme="minorHAnsi"/>
        </w:rPr>
        <w:t xml:space="preserve">» </w:t>
      </w:r>
    </w:p>
    <w:p w:rsidR="00EC2A2F" w:rsidRPr="00EC2A2F" w:rsidRDefault="00EC2A2F" w:rsidP="0060102D">
      <w:pPr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color w:val="000000"/>
        </w:rPr>
      </w:pPr>
      <w:r w:rsidRPr="00EC2A2F">
        <w:rPr>
          <w:rFonts w:asciiTheme="minorHAnsi" w:hAnsiTheme="minorHAnsi" w:cstheme="minorHAnsi"/>
          <w:color w:val="000000"/>
        </w:rPr>
        <w:t xml:space="preserve">από τον ΣΙΔΕΡΗ Ι. ΜΙΧΑΛΗ, του οποίου η προσφορά αξιολογήθηκε από την αρμόδια Επιτροπή διενέργειας και αξιολόγησης των προσφορών, και σύμφωνα με την από </w:t>
      </w:r>
      <w:r>
        <w:rPr>
          <w:rFonts w:asciiTheme="minorHAnsi" w:hAnsiTheme="minorHAnsi" w:cstheme="minorHAnsi"/>
          <w:color w:val="000000"/>
        </w:rPr>
        <w:t>28</w:t>
      </w:r>
      <w:r w:rsidRPr="00EC2A2F">
        <w:rPr>
          <w:rFonts w:asciiTheme="minorHAnsi" w:hAnsiTheme="minorHAnsi" w:cstheme="minorHAnsi"/>
          <w:color w:val="000000"/>
        </w:rPr>
        <w:t>-0</w:t>
      </w:r>
      <w:r>
        <w:rPr>
          <w:rFonts w:asciiTheme="minorHAnsi" w:hAnsiTheme="minorHAnsi" w:cstheme="minorHAnsi"/>
          <w:color w:val="000000"/>
        </w:rPr>
        <w:t>3</w:t>
      </w:r>
      <w:r w:rsidRPr="00EC2A2F">
        <w:rPr>
          <w:rFonts w:asciiTheme="minorHAnsi" w:hAnsiTheme="minorHAnsi" w:cstheme="minorHAnsi"/>
          <w:color w:val="000000"/>
        </w:rPr>
        <w:t xml:space="preserve">-2014 γνωμοδότηση της προτείνει την ανάθεση της </w:t>
      </w:r>
      <w:r w:rsidR="00E92B74">
        <w:rPr>
          <w:rFonts w:asciiTheme="minorHAnsi" w:hAnsiTheme="minorHAnsi" w:cstheme="minorHAnsi"/>
        </w:rPr>
        <w:t>προμήθειας</w:t>
      </w:r>
      <w:r w:rsidRPr="00EC2A2F">
        <w:rPr>
          <w:rFonts w:asciiTheme="minorHAnsi" w:hAnsiTheme="minorHAnsi" w:cstheme="minorHAnsi"/>
          <w:color w:val="000000"/>
        </w:rPr>
        <w:t xml:space="preserve"> για τ</w:t>
      </w:r>
      <w:r>
        <w:rPr>
          <w:rFonts w:asciiTheme="minorHAnsi" w:hAnsiTheme="minorHAnsi" w:cstheme="minorHAnsi"/>
          <w:color w:val="000000"/>
        </w:rPr>
        <w:t>ην</w:t>
      </w:r>
      <w:r w:rsidRPr="00EC2A2F">
        <w:rPr>
          <w:rFonts w:asciiTheme="minorHAnsi" w:hAnsiTheme="minorHAnsi" w:cstheme="minorHAnsi"/>
          <w:color w:val="000000"/>
        </w:rPr>
        <w:t>:</w:t>
      </w:r>
    </w:p>
    <w:p w:rsidR="00EC2A2F" w:rsidRPr="00EC2A2F" w:rsidRDefault="00EC2A2F" w:rsidP="0060102D">
      <w:pPr>
        <w:pStyle w:val="a3"/>
        <w:numPr>
          <w:ilvl w:val="0"/>
          <w:numId w:val="3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Ομάδα</w:t>
      </w:r>
      <w:r w:rsidRPr="00EC2A2F">
        <w:rPr>
          <w:rFonts w:asciiTheme="minorHAnsi" w:hAnsiTheme="minorHAnsi" w:cstheme="minorHAnsi"/>
          <w:color w:val="000000"/>
        </w:rPr>
        <w:t xml:space="preserve"> 2 «Προμήθεια ανταλλακτικών για την επισκευή και συντήρηση των σαρώθρων τύπου </w:t>
      </w:r>
      <w:r w:rsidRPr="00EC2A2F">
        <w:rPr>
          <w:rFonts w:asciiTheme="minorHAnsi" w:hAnsiTheme="minorHAnsi" w:cstheme="minorHAnsi"/>
          <w:color w:val="000000"/>
          <w:lang w:val="en-US"/>
        </w:rPr>
        <w:t>JOHNSON</w:t>
      </w:r>
      <w:r w:rsidRPr="00EC2A2F">
        <w:rPr>
          <w:rFonts w:asciiTheme="minorHAnsi" w:hAnsiTheme="minorHAnsi" w:cstheme="minorHAnsi"/>
          <w:color w:val="000000"/>
        </w:rPr>
        <w:t xml:space="preserve">» έως του ποσού των </w:t>
      </w:r>
      <w:r w:rsidR="006B4479">
        <w:rPr>
          <w:rFonts w:asciiTheme="minorHAnsi" w:hAnsiTheme="minorHAnsi" w:cstheme="minorHAnsi"/>
          <w:color w:val="000000"/>
        </w:rPr>
        <w:t>4</w:t>
      </w:r>
      <w:r w:rsidRPr="00EC2A2F">
        <w:rPr>
          <w:rFonts w:asciiTheme="minorHAnsi" w:hAnsiTheme="minorHAnsi" w:cstheme="minorHAnsi"/>
          <w:color w:val="000000"/>
        </w:rPr>
        <w:t>.</w:t>
      </w:r>
      <w:r w:rsidR="006B4479">
        <w:rPr>
          <w:rFonts w:asciiTheme="minorHAnsi" w:hAnsiTheme="minorHAnsi" w:cstheme="minorHAnsi"/>
          <w:color w:val="000000"/>
        </w:rPr>
        <w:t>50</w:t>
      </w:r>
      <w:r w:rsidRPr="00EC2A2F">
        <w:rPr>
          <w:rFonts w:asciiTheme="minorHAnsi" w:hAnsiTheme="minorHAnsi" w:cstheme="minorHAnsi"/>
          <w:color w:val="000000"/>
        </w:rPr>
        <w:t>0,00€</w:t>
      </w:r>
    </w:p>
    <w:p w:rsidR="00CB323B" w:rsidRDefault="003E360E" w:rsidP="0060102D">
      <w:pPr>
        <w:pStyle w:val="a3"/>
        <w:tabs>
          <w:tab w:val="num" w:pos="0"/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3E360E">
        <w:rPr>
          <w:rFonts w:asciiTheme="minorHAnsi" w:hAnsiTheme="minorHAnsi" w:cstheme="minorHAnsi"/>
        </w:rPr>
        <w:t xml:space="preserve">στον ΣΙΔΕΡΗ Ι. ΜΙΧΑΛΗ, ο οποίος προσφέρει έκπτωση </w:t>
      </w:r>
      <w:r>
        <w:rPr>
          <w:rFonts w:asciiTheme="minorHAnsi" w:hAnsiTheme="minorHAnsi" w:cstheme="minorHAnsi"/>
        </w:rPr>
        <w:t>1</w:t>
      </w:r>
      <w:r w:rsidRPr="003E360E">
        <w:rPr>
          <w:rFonts w:asciiTheme="minorHAnsi" w:hAnsiTheme="minorHAnsi" w:cstheme="minorHAnsi"/>
        </w:rPr>
        <w:t>0% επί των τιμών του</w:t>
      </w:r>
      <w:r>
        <w:rPr>
          <w:rFonts w:asciiTheme="minorHAnsi" w:hAnsiTheme="minorHAnsi" w:cstheme="minorHAnsi"/>
        </w:rPr>
        <w:t xml:space="preserve"> </w:t>
      </w:r>
      <w:r w:rsidR="008F29C0" w:rsidRPr="008F29C0">
        <w:rPr>
          <w:rFonts w:ascii="Calibri" w:hAnsi="Calibri" w:cs="Calibri"/>
        </w:rPr>
        <w:t xml:space="preserve">«τιμοκαταλόγου ανταλλακτικών – αναλωσίμων για σάρωθρο </w:t>
      </w:r>
      <w:r w:rsidR="008F29C0" w:rsidRPr="008F29C0">
        <w:rPr>
          <w:rFonts w:ascii="Calibri" w:hAnsi="Calibri" w:cs="Calibri"/>
          <w:lang w:val="en-US"/>
        </w:rPr>
        <w:t>JOHNSTON</w:t>
      </w:r>
      <w:r w:rsidR="008F29C0" w:rsidRPr="008F29C0">
        <w:rPr>
          <w:rFonts w:ascii="Calibri" w:hAnsi="Calibri" w:cs="Calibri"/>
        </w:rPr>
        <w:t xml:space="preserve"> 600 </w:t>
      </w:r>
      <w:r w:rsidR="008F29C0" w:rsidRPr="008F29C0">
        <w:rPr>
          <w:rFonts w:ascii="Calibri" w:hAnsi="Calibri" w:cs="Calibri"/>
          <w:lang w:val="en-US"/>
        </w:rPr>
        <w:t>SERIES</w:t>
      </w:r>
      <w:r w:rsidR="008F29C0" w:rsidRPr="008F29C0">
        <w:rPr>
          <w:rFonts w:ascii="Calibri" w:hAnsi="Calibri" w:cs="Calibri"/>
        </w:rPr>
        <w:t>» που υπέβαλλε</w:t>
      </w:r>
      <w:r w:rsidR="008F29C0">
        <w:rPr>
          <w:rFonts w:asciiTheme="minorHAnsi" w:hAnsiTheme="minorHAnsi" w:cstheme="minorHAnsi"/>
        </w:rPr>
        <w:t>.</w:t>
      </w:r>
    </w:p>
    <w:p w:rsidR="00E92B74" w:rsidRDefault="00E92B74" w:rsidP="0060102D">
      <w:pPr>
        <w:pStyle w:val="a3"/>
        <w:tabs>
          <w:tab w:val="num" w:pos="0"/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:rsidR="008F29C0" w:rsidRPr="008F29C0" w:rsidRDefault="008F29C0" w:rsidP="0060102D">
      <w:pPr>
        <w:pStyle w:val="a3"/>
        <w:tabs>
          <w:tab w:val="num" w:pos="0"/>
          <w:tab w:val="left" w:pos="284"/>
        </w:tabs>
        <w:jc w:val="both"/>
        <w:rPr>
          <w:rFonts w:asciiTheme="minorHAnsi" w:hAnsiTheme="minorHAnsi" w:cstheme="minorHAnsi"/>
        </w:rPr>
      </w:pPr>
      <w:r w:rsidRPr="008F29C0">
        <w:rPr>
          <w:rFonts w:asciiTheme="minorHAnsi" w:hAnsiTheme="minorHAnsi" w:cstheme="minorHAnsi"/>
        </w:rPr>
        <w:t xml:space="preserve">Το Δημοτικό Συμβούλιο καλείται, έπειτα από διαλογική συζήτηση, να αποφασίσει για την ανάθεση της </w:t>
      </w:r>
      <w:r w:rsidR="00E92B74">
        <w:rPr>
          <w:rFonts w:asciiTheme="minorHAnsi" w:hAnsiTheme="minorHAnsi" w:cstheme="minorHAnsi"/>
        </w:rPr>
        <w:t>προμήθειας</w:t>
      </w:r>
      <w:r w:rsidRPr="008F29C0">
        <w:rPr>
          <w:rFonts w:asciiTheme="minorHAnsi" w:hAnsiTheme="minorHAnsi" w:cstheme="minorHAnsi"/>
        </w:rPr>
        <w:t xml:space="preserve"> στον ανάδοχο ΣΙΔΕΡΗ Ι. ΜΙΧΑΛΗ αφού λάβει υπόψη:</w:t>
      </w:r>
    </w:p>
    <w:p w:rsidR="008F29C0" w:rsidRPr="008F29C0" w:rsidRDefault="008F29C0" w:rsidP="0060102D">
      <w:pPr>
        <w:pStyle w:val="a3"/>
        <w:tabs>
          <w:tab w:val="num" w:pos="0"/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8F29C0">
        <w:rPr>
          <w:rFonts w:asciiTheme="minorHAnsi" w:hAnsiTheme="minorHAnsi" w:cstheme="minorHAnsi"/>
        </w:rPr>
        <w:t xml:space="preserve">  α) τη σχετική μελέτη,</w:t>
      </w:r>
    </w:p>
    <w:p w:rsidR="008F29C0" w:rsidRDefault="008F29C0" w:rsidP="0060102D">
      <w:pPr>
        <w:pStyle w:val="a3"/>
        <w:tabs>
          <w:tab w:val="num" w:pos="0"/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8F29C0">
        <w:rPr>
          <w:rFonts w:asciiTheme="minorHAnsi" w:hAnsiTheme="minorHAnsi" w:cstheme="minorHAnsi"/>
        </w:rPr>
        <w:t xml:space="preserve">  β) το γεγονός ότι ο διαγωνισμός για τ</w:t>
      </w:r>
      <w:r>
        <w:rPr>
          <w:rFonts w:asciiTheme="minorHAnsi" w:hAnsiTheme="minorHAnsi" w:cstheme="minorHAnsi"/>
        </w:rPr>
        <w:t>ο</w:t>
      </w:r>
      <w:r w:rsidRPr="008F29C0">
        <w:rPr>
          <w:rFonts w:asciiTheme="minorHAnsi" w:hAnsiTheme="minorHAnsi" w:cstheme="minorHAnsi"/>
        </w:rPr>
        <w:t xml:space="preserve"> εν λόγω άρθρ</w:t>
      </w:r>
      <w:r>
        <w:rPr>
          <w:rFonts w:asciiTheme="minorHAnsi" w:hAnsiTheme="minorHAnsi" w:cstheme="minorHAnsi"/>
        </w:rPr>
        <w:t>ο</w:t>
      </w:r>
      <w:r w:rsidRPr="008F29C0">
        <w:rPr>
          <w:rFonts w:asciiTheme="minorHAnsi" w:hAnsiTheme="minorHAnsi" w:cstheme="minorHAnsi"/>
        </w:rPr>
        <w:t xml:space="preserve"> κηρύχθηκε άγονος με την </w:t>
      </w:r>
      <w:r>
        <w:rPr>
          <w:rFonts w:asciiTheme="minorHAnsi" w:hAnsiTheme="minorHAnsi" w:cstheme="minorHAnsi"/>
        </w:rPr>
        <w:t>306</w:t>
      </w:r>
      <w:r w:rsidRPr="008F29C0">
        <w:rPr>
          <w:rFonts w:asciiTheme="minorHAnsi" w:hAnsiTheme="minorHAnsi" w:cstheme="minorHAnsi"/>
        </w:rPr>
        <w:t>/</w:t>
      </w:r>
      <w:r>
        <w:rPr>
          <w:rFonts w:asciiTheme="minorHAnsi" w:hAnsiTheme="minorHAnsi" w:cstheme="minorHAnsi"/>
        </w:rPr>
        <w:t>20</w:t>
      </w:r>
      <w:r w:rsidRPr="008F29C0">
        <w:rPr>
          <w:rFonts w:asciiTheme="minorHAnsi" w:hAnsiTheme="minorHAnsi" w:cstheme="minorHAnsi"/>
        </w:rPr>
        <w:t xml:space="preserve">13 απόφαση της Οικονομικής Επιτροπής, λόγω μη κατάθεσης προσφοράς για τις ομάδες </w:t>
      </w:r>
      <w:r>
        <w:rPr>
          <w:rFonts w:asciiTheme="minorHAnsi" w:hAnsiTheme="minorHAnsi" w:cstheme="minorHAnsi"/>
        </w:rPr>
        <w:t xml:space="preserve">1 και </w:t>
      </w:r>
      <w:r w:rsidRPr="008F29C0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.</w:t>
      </w:r>
    </w:p>
    <w:p w:rsidR="008F29C0" w:rsidRDefault="008F29C0" w:rsidP="0060102D">
      <w:pPr>
        <w:pStyle w:val="a3"/>
        <w:tabs>
          <w:tab w:val="num" w:pos="0"/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γ) </w:t>
      </w:r>
      <w:r w:rsidR="005C50A9">
        <w:rPr>
          <w:rFonts w:asciiTheme="minorHAnsi" w:hAnsiTheme="minorHAnsi" w:cstheme="minorHAnsi"/>
        </w:rPr>
        <w:t>τ</w:t>
      </w:r>
      <w:r w:rsidR="005C50A9" w:rsidRPr="005C50A9">
        <w:rPr>
          <w:rFonts w:asciiTheme="minorHAnsi" w:hAnsiTheme="minorHAnsi" w:cstheme="minorHAnsi"/>
        </w:rPr>
        <w:t>ην με αρ. 11389/23-3-1993 Υπουργική Απόφαση (Ε.Κ.Π.Ο.Τ.Α)</w:t>
      </w:r>
    </w:p>
    <w:p w:rsidR="005C50A9" w:rsidRDefault="005C50A9" w:rsidP="0060102D">
      <w:pPr>
        <w:pStyle w:val="a3"/>
        <w:tabs>
          <w:tab w:val="num" w:pos="0"/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δ) </w:t>
      </w:r>
      <w:r w:rsidRPr="005C50A9">
        <w:rPr>
          <w:rFonts w:asciiTheme="minorHAnsi" w:hAnsiTheme="minorHAnsi" w:cstheme="minorHAnsi"/>
        </w:rPr>
        <w:t>Τις διατάξεις του Π.∆ 60/2007 (ΦΕΚ Α 64/16-3-2007) «Προσαρμογή της Ελληνικής Νομοθεσίας στις διατάξεις της οδηγίας 2004/18/ΕΚ «περί συντονισμού διαδικασιών σύναψης δημοσίων συμβάσεων έργων, προμηθειών και υπηρεσιών», όπως τροποποιήθηκε µε την οδηγία 2055/51/ΕΚ της Επιτροπής και την οδηγία 2005/75/ΕΚ του Ευρωπαϊκού Κοινοβουλίου και του Συμβουλίου της 16 Νοεμβρίου 2005.</w:t>
      </w:r>
    </w:p>
    <w:p w:rsidR="0060102D" w:rsidRPr="0060102D" w:rsidRDefault="0060102D" w:rsidP="0060102D">
      <w:pPr>
        <w:pStyle w:val="a3"/>
        <w:tabs>
          <w:tab w:val="num" w:pos="0"/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ε) </w:t>
      </w:r>
      <w:r w:rsidRPr="0060102D">
        <w:rPr>
          <w:rFonts w:asciiTheme="minorHAnsi" w:hAnsiTheme="minorHAnsi" w:cstheme="minorHAnsi"/>
        </w:rPr>
        <w:t xml:space="preserve">το από </w:t>
      </w:r>
      <w:r>
        <w:rPr>
          <w:rFonts w:asciiTheme="minorHAnsi" w:hAnsiTheme="minorHAnsi" w:cstheme="minorHAnsi"/>
        </w:rPr>
        <w:t>28</w:t>
      </w:r>
      <w:r w:rsidRPr="0060102D">
        <w:rPr>
          <w:rFonts w:asciiTheme="minorHAnsi" w:hAnsiTheme="minorHAnsi" w:cstheme="minorHAnsi"/>
        </w:rPr>
        <w:t>/0</w:t>
      </w:r>
      <w:r>
        <w:rPr>
          <w:rFonts w:asciiTheme="minorHAnsi" w:hAnsiTheme="minorHAnsi" w:cstheme="minorHAnsi"/>
        </w:rPr>
        <w:t>3</w:t>
      </w:r>
      <w:r w:rsidRPr="0060102D">
        <w:rPr>
          <w:rFonts w:asciiTheme="minorHAnsi" w:hAnsiTheme="minorHAnsi" w:cstheme="minorHAnsi"/>
        </w:rPr>
        <w:t>/2014 πρακτικό Νο1 της Επιτροπής διενέργειας και αξιολόγησης των προσφορών και</w:t>
      </w:r>
    </w:p>
    <w:p w:rsidR="0060102D" w:rsidRPr="00EC2A2F" w:rsidRDefault="0060102D" w:rsidP="0060102D">
      <w:pPr>
        <w:pStyle w:val="a3"/>
        <w:tabs>
          <w:tab w:val="num" w:pos="0"/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60102D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>στ</w:t>
      </w:r>
      <w:r w:rsidRPr="0060102D">
        <w:rPr>
          <w:rFonts w:asciiTheme="minorHAnsi" w:hAnsiTheme="minorHAnsi" w:cstheme="minorHAnsi"/>
        </w:rPr>
        <w:t>) την προσφορά του ΣΙΔΕΡΗ Ι. ΜΙΧΑΛΗ.</w:t>
      </w:r>
    </w:p>
    <w:p w:rsidR="00FD0A9A" w:rsidRPr="00EC2A2F" w:rsidRDefault="00232DEC" w:rsidP="0060102D">
      <w:pPr>
        <w:pStyle w:val="a3"/>
        <w:tabs>
          <w:tab w:val="num" w:pos="0"/>
        </w:tabs>
        <w:spacing w:after="0"/>
        <w:jc w:val="both"/>
        <w:rPr>
          <w:rFonts w:asciiTheme="minorHAnsi" w:hAnsiTheme="minorHAnsi" w:cstheme="minorHAnsi"/>
        </w:rPr>
      </w:pPr>
      <w:r w:rsidRPr="00EC2A2F">
        <w:rPr>
          <w:rFonts w:asciiTheme="minorHAnsi" w:hAnsiTheme="minorHAnsi" w:cstheme="minorHAnsi"/>
        </w:rPr>
        <w:t xml:space="preserve"> </w:t>
      </w:r>
    </w:p>
    <w:p w:rsidR="00FD0A9A" w:rsidRPr="00DC47BB" w:rsidRDefault="00FD0A9A" w:rsidP="002C3FDE">
      <w:pPr>
        <w:pStyle w:val="a3"/>
        <w:tabs>
          <w:tab w:val="num" w:pos="0"/>
        </w:tabs>
        <w:spacing w:after="0"/>
        <w:rPr>
          <w:rFonts w:asciiTheme="minorHAnsi" w:hAnsiTheme="minorHAnsi" w:cstheme="minorHAnsi"/>
        </w:rPr>
      </w:pPr>
    </w:p>
    <w:p w:rsidR="00B549C4" w:rsidRPr="00DC47BB" w:rsidRDefault="00B549C4" w:rsidP="002C3FDE">
      <w:pPr>
        <w:autoSpaceDE w:val="0"/>
        <w:autoSpaceDN w:val="0"/>
        <w:adjustRightInd w:val="0"/>
        <w:ind w:left="283" w:hanging="283"/>
        <w:jc w:val="both"/>
        <w:textAlignment w:val="baseline"/>
        <w:rPr>
          <w:rFonts w:asciiTheme="minorHAnsi" w:hAnsiTheme="minorHAnsi" w:cstheme="minorHAnsi"/>
          <w:color w:val="000000"/>
        </w:rPr>
      </w:pPr>
    </w:p>
    <w:p w:rsidR="00C05AAC" w:rsidRPr="00DC47BB" w:rsidRDefault="00E34172" w:rsidP="002C3FDE">
      <w:pPr>
        <w:autoSpaceDE w:val="0"/>
        <w:autoSpaceDN w:val="0"/>
        <w:adjustRightInd w:val="0"/>
        <w:ind w:left="283" w:hanging="283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DC47BB">
        <w:rPr>
          <w:rFonts w:asciiTheme="minorHAnsi" w:hAnsiTheme="minorHAnsi" w:cstheme="minorHAnsi"/>
          <w:color w:val="000000"/>
        </w:rPr>
        <w:t xml:space="preserve">                                                          </w:t>
      </w:r>
      <w:r w:rsidR="00C05AAC" w:rsidRPr="00DC47BB">
        <w:rPr>
          <w:rFonts w:asciiTheme="minorHAnsi" w:hAnsiTheme="minorHAnsi" w:cstheme="minorHAnsi"/>
          <w:color w:val="000000"/>
        </w:rPr>
        <w:t>Ο ΠΡΟΕΔΡΟΣ</w:t>
      </w:r>
    </w:p>
    <w:p w:rsidR="00C05AAC" w:rsidRPr="00DC47BB" w:rsidRDefault="00E34172" w:rsidP="002C3FDE">
      <w:pPr>
        <w:autoSpaceDE w:val="0"/>
        <w:autoSpaceDN w:val="0"/>
        <w:adjustRightInd w:val="0"/>
        <w:ind w:left="283" w:hanging="283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DC47BB">
        <w:rPr>
          <w:rFonts w:asciiTheme="minorHAnsi" w:hAnsiTheme="minorHAnsi" w:cstheme="minorHAnsi"/>
          <w:color w:val="000000"/>
        </w:rPr>
        <w:t xml:space="preserve">                                                         </w:t>
      </w:r>
      <w:r w:rsidR="00C05AAC" w:rsidRPr="00DC47BB">
        <w:rPr>
          <w:rFonts w:asciiTheme="minorHAnsi" w:hAnsiTheme="minorHAnsi" w:cstheme="minorHAnsi"/>
          <w:color w:val="000000"/>
        </w:rPr>
        <w:t>ΤΗΣ ΟΙΚΟΝΟΜΙΚΗΣ ΕΠΙΤΡΟΠΗΣ</w:t>
      </w:r>
    </w:p>
    <w:p w:rsidR="00C05AAC" w:rsidRPr="00DC47BB" w:rsidRDefault="00C05AAC" w:rsidP="002C3FDE">
      <w:pPr>
        <w:autoSpaceDE w:val="0"/>
        <w:autoSpaceDN w:val="0"/>
        <w:adjustRightInd w:val="0"/>
        <w:ind w:left="283" w:hanging="283"/>
        <w:jc w:val="both"/>
        <w:textAlignment w:val="baseline"/>
        <w:rPr>
          <w:rFonts w:asciiTheme="minorHAnsi" w:hAnsiTheme="minorHAnsi" w:cstheme="minorHAnsi"/>
          <w:color w:val="000000"/>
        </w:rPr>
      </w:pPr>
    </w:p>
    <w:p w:rsidR="00C05AAC" w:rsidRPr="00DC47BB" w:rsidRDefault="00C05AAC" w:rsidP="002C3FDE">
      <w:pPr>
        <w:autoSpaceDE w:val="0"/>
        <w:autoSpaceDN w:val="0"/>
        <w:adjustRightInd w:val="0"/>
        <w:ind w:left="283" w:hanging="283"/>
        <w:jc w:val="both"/>
        <w:textAlignment w:val="baseline"/>
        <w:rPr>
          <w:rFonts w:asciiTheme="minorHAnsi" w:hAnsiTheme="minorHAnsi" w:cstheme="minorHAnsi"/>
          <w:color w:val="000000"/>
        </w:rPr>
      </w:pPr>
    </w:p>
    <w:p w:rsidR="00C05AAC" w:rsidRPr="00DC47BB" w:rsidRDefault="00E34172" w:rsidP="002C3FDE">
      <w:pPr>
        <w:tabs>
          <w:tab w:val="left" w:pos="4926"/>
        </w:tabs>
        <w:autoSpaceDE w:val="0"/>
        <w:autoSpaceDN w:val="0"/>
        <w:adjustRightInd w:val="0"/>
        <w:ind w:left="283" w:hanging="283"/>
        <w:jc w:val="center"/>
        <w:textAlignment w:val="baseline"/>
        <w:rPr>
          <w:rFonts w:asciiTheme="minorHAnsi" w:hAnsiTheme="minorHAnsi" w:cstheme="minorHAnsi"/>
          <w:color w:val="000000"/>
        </w:rPr>
      </w:pPr>
      <w:r w:rsidRPr="00DC47BB">
        <w:rPr>
          <w:rFonts w:asciiTheme="minorHAnsi" w:hAnsiTheme="minorHAnsi" w:cstheme="minorHAnsi"/>
          <w:color w:val="000000"/>
        </w:rPr>
        <w:t xml:space="preserve">                                                            </w:t>
      </w:r>
      <w:r w:rsidR="00C05AAC" w:rsidRPr="00DC47BB">
        <w:rPr>
          <w:rFonts w:asciiTheme="minorHAnsi" w:hAnsiTheme="minorHAnsi" w:cstheme="minorHAnsi"/>
          <w:color w:val="000000"/>
        </w:rPr>
        <w:t>ΒΑΣΙΛΕΙΟΣ ΖΟΡΜΠΑΣ</w:t>
      </w:r>
    </w:p>
    <w:p w:rsidR="00E11771" w:rsidRPr="00DC47BB" w:rsidRDefault="00E11771" w:rsidP="002C3FDE">
      <w:pPr>
        <w:autoSpaceDE w:val="0"/>
        <w:autoSpaceDN w:val="0"/>
        <w:adjustRightInd w:val="0"/>
        <w:ind w:left="283" w:hanging="283"/>
        <w:jc w:val="both"/>
        <w:textAlignment w:val="baseline"/>
        <w:rPr>
          <w:rFonts w:asciiTheme="minorHAnsi" w:hAnsiTheme="minorHAnsi" w:cstheme="minorHAnsi"/>
          <w:color w:val="000000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2"/>
        <w:gridCol w:w="2126"/>
        <w:gridCol w:w="2083"/>
        <w:gridCol w:w="2112"/>
        <w:gridCol w:w="2184"/>
      </w:tblGrid>
      <w:tr w:rsidR="00485433" w:rsidRPr="002C3FDE" w:rsidTr="00DC47BB">
        <w:trPr>
          <w:trHeight w:val="1335"/>
        </w:trPr>
        <w:tc>
          <w:tcPr>
            <w:tcW w:w="1702" w:type="dxa"/>
          </w:tcPr>
          <w:p w:rsidR="00485433" w:rsidRPr="002C3FDE" w:rsidRDefault="00485433" w:rsidP="002C3FDE">
            <w:pPr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2C3FDE">
              <w:rPr>
                <w:rFonts w:asciiTheme="minorHAnsi" w:hAnsiTheme="minorHAnsi" w:cstheme="minorHAnsi"/>
                <w:color w:val="000000"/>
              </w:rPr>
              <w:t xml:space="preserve">  Ο </w:t>
            </w:r>
            <w:r w:rsidR="007E030F" w:rsidRPr="002C3FDE">
              <w:rPr>
                <w:rFonts w:asciiTheme="minorHAnsi" w:hAnsiTheme="minorHAnsi" w:cstheme="minorHAnsi"/>
                <w:color w:val="000000"/>
              </w:rPr>
              <w:t>ΕΙΣΗΓΗΤΗΣ</w:t>
            </w:r>
          </w:p>
          <w:p w:rsidR="005C6666" w:rsidRPr="002C3FDE" w:rsidRDefault="005C6666" w:rsidP="002C3FDE">
            <w:pPr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color w:val="000000"/>
              </w:rPr>
            </w:pPr>
          </w:p>
          <w:p w:rsidR="005C6666" w:rsidRPr="002C3FDE" w:rsidRDefault="005C6666" w:rsidP="002C3FDE">
            <w:pPr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color w:val="000000"/>
              </w:rPr>
            </w:pPr>
          </w:p>
          <w:p w:rsidR="005C6666" w:rsidRPr="002C3FDE" w:rsidRDefault="005C6666" w:rsidP="002C3FDE">
            <w:pPr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26" w:type="dxa"/>
          </w:tcPr>
          <w:p w:rsidR="00485433" w:rsidRPr="002C3FDE" w:rsidRDefault="00485433" w:rsidP="002C3FDE">
            <w:pPr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2C3FDE">
              <w:rPr>
                <w:rFonts w:asciiTheme="minorHAnsi" w:hAnsiTheme="minorHAnsi" w:cstheme="minorHAnsi"/>
                <w:color w:val="000000"/>
              </w:rPr>
              <w:t xml:space="preserve"> Ο ΠΡΟΪΣΤΑΜΕΝΟΣ</w:t>
            </w:r>
          </w:p>
        </w:tc>
        <w:tc>
          <w:tcPr>
            <w:tcW w:w="2083" w:type="dxa"/>
          </w:tcPr>
          <w:p w:rsidR="00485433" w:rsidRPr="002C3FDE" w:rsidRDefault="00485433" w:rsidP="002C3FDE">
            <w:pPr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2C3FDE">
              <w:rPr>
                <w:rFonts w:asciiTheme="minorHAnsi" w:hAnsiTheme="minorHAnsi" w:cstheme="minorHAnsi"/>
                <w:color w:val="000000"/>
              </w:rPr>
              <w:t xml:space="preserve">   Ο ΔΙΕΥΘΥΝΤΗΣ</w:t>
            </w:r>
          </w:p>
        </w:tc>
        <w:tc>
          <w:tcPr>
            <w:tcW w:w="2112" w:type="dxa"/>
          </w:tcPr>
          <w:p w:rsidR="00485433" w:rsidRPr="002C3FDE" w:rsidRDefault="00485433" w:rsidP="002C3FDE">
            <w:pPr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2C3FDE">
              <w:rPr>
                <w:rFonts w:asciiTheme="minorHAnsi" w:hAnsiTheme="minorHAnsi" w:cstheme="minorHAnsi"/>
                <w:color w:val="000000"/>
              </w:rPr>
              <w:t xml:space="preserve"> Ο ΑΝΤΙΔΗΜΑΡΧΟΣ</w:t>
            </w:r>
          </w:p>
        </w:tc>
        <w:tc>
          <w:tcPr>
            <w:tcW w:w="2184" w:type="dxa"/>
          </w:tcPr>
          <w:p w:rsidR="00485433" w:rsidRPr="002C3FDE" w:rsidRDefault="00485433" w:rsidP="002C3FD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color w:val="000000"/>
              </w:rPr>
            </w:pPr>
            <w:r w:rsidRPr="002C3FDE">
              <w:rPr>
                <w:rFonts w:asciiTheme="minorHAnsi" w:hAnsiTheme="minorHAnsi" w:cstheme="minorHAnsi"/>
                <w:color w:val="000000"/>
              </w:rPr>
              <w:t>ΓΕΝ. ΓΡΑΜΜΑΤΕΑΣ</w:t>
            </w:r>
          </w:p>
        </w:tc>
      </w:tr>
    </w:tbl>
    <w:p w:rsidR="00723FC2" w:rsidRPr="00D961F1" w:rsidRDefault="00723FC2" w:rsidP="00BE7907">
      <w:pPr>
        <w:autoSpaceDE w:val="0"/>
        <w:autoSpaceDN w:val="0"/>
        <w:adjustRightInd w:val="0"/>
        <w:spacing w:line="360" w:lineRule="auto"/>
        <w:ind w:left="283" w:hanging="283"/>
        <w:jc w:val="both"/>
        <w:textAlignment w:val="baseline"/>
        <w:rPr>
          <w:rFonts w:ascii="Arial" w:hAnsi="Arial" w:cs="Arial"/>
          <w:color w:val="000000"/>
        </w:rPr>
      </w:pPr>
    </w:p>
    <w:sectPr w:rsidR="00723FC2" w:rsidRPr="00D961F1" w:rsidSect="00E92B74">
      <w:pgSz w:w="11906" w:h="16838"/>
      <w:pgMar w:top="426" w:right="1466" w:bottom="284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4CC" w:rsidRDefault="001954CC" w:rsidP="0066179F">
      <w:r>
        <w:separator/>
      </w:r>
    </w:p>
  </w:endnote>
  <w:endnote w:type="continuationSeparator" w:id="1">
    <w:p w:rsidR="001954CC" w:rsidRDefault="001954CC" w:rsidP="00661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4CC" w:rsidRDefault="001954CC" w:rsidP="0066179F">
      <w:r>
        <w:separator/>
      </w:r>
    </w:p>
  </w:footnote>
  <w:footnote w:type="continuationSeparator" w:id="1">
    <w:p w:rsidR="001954CC" w:rsidRDefault="001954CC" w:rsidP="006617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B42617E"/>
    <w:name w:val="WW8Num2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18E4564"/>
    <w:multiLevelType w:val="hybridMultilevel"/>
    <w:tmpl w:val="A4340F52"/>
    <w:lvl w:ilvl="0" w:tplc="0408000F">
      <w:start w:val="1"/>
      <w:numFmt w:val="decimal"/>
      <w:lvlText w:val="%1."/>
      <w:lvlJc w:val="left"/>
      <w:pPr>
        <w:ind w:left="153" w:hanging="360"/>
      </w:pPr>
    </w:lvl>
    <w:lvl w:ilvl="1" w:tplc="04080019" w:tentative="1">
      <w:start w:val="1"/>
      <w:numFmt w:val="lowerLetter"/>
      <w:lvlText w:val="%2."/>
      <w:lvlJc w:val="left"/>
      <w:pPr>
        <w:ind w:left="873" w:hanging="360"/>
      </w:pPr>
    </w:lvl>
    <w:lvl w:ilvl="2" w:tplc="0408001B" w:tentative="1">
      <w:start w:val="1"/>
      <w:numFmt w:val="lowerRoman"/>
      <w:lvlText w:val="%3."/>
      <w:lvlJc w:val="right"/>
      <w:pPr>
        <w:ind w:left="1593" w:hanging="180"/>
      </w:pPr>
    </w:lvl>
    <w:lvl w:ilvl="3" w:tplc="0408000F" w:tentative="1">
      <w:start w:val="1"/>
      <w:numFmt w:val="decimal"/>
      <w:lvlText w:val="%4."/>
      <w:lvlJc w:val="left"/>
      <w:pPr>
        <w:ind w:left="2313" w:hanging="360"/>
      </w:pPr>
    </w:lvl>
    <w:lvl w:ilvl="4" w:tplc="04080019" w:tentative="1">
      <w:start w:val="1"/>
      <w:numFmt w:val="lowerLetter"/>
      <w:lvlText w:val="%5."/>
      <w:lvlJc w:val="left"/>
      <w:pPr>
        <w:ind w:left="3033" w:hanging="360"/>
      </w:pPr>
    </w:lvl>
    <w:lvl w:ilvl="5" w:tplc="0408001B" w:tentative="1">
      <w:start w:val="1"/>
      <w:numFmt w:val="lowerRoman"/>
      <w:lvlText w:val="%6."/>
      <w:lvlJc w:val="right"/>
      <w:pPr>
        <w:ind w:left="3753" w:hanging="180"/>
      </w:pPr>
    </w:lvl>
    <w:lvl w:ilvl="6" w:tplc="0408000F" w:tentative="1">
      <w:start w:val="1"/>
      <w:numFmt w:val="decimal"/>
      <w:lvlText w:val="%7."/>
      <w:lvlJc w:val="left"/>
      <w:pPr>
        <w:ind w:left="4473" w:hanging="360"/>
      </w:pPr>
    </w:lvl>
    <w:lvl w:ilvl="7" w:tplc="04080019" w:tentative="1">
      <w:start w:val="1"/>
      <w:numFmt w:val="lowerLetter"/>
      <w:lvlText w:val="%8."/>
      <w:lvlJc w:val="left"/>
      <w:pPr>
        <w:ind w:left="5193" w:hanging="360"/>
      </w:pPr>
    </w:lvl>
    <w:lvl w:ilvl="8" w:tplc="0408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>
    <w:nsid w:val="027455A8"/>
    <w:multiLevelType w:val="hybridMultilevel"/>
    <w:tmpl w:val="B7ACDAB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58E5490"/>
    <w:multiLevelType w:val="hybridMultilevel"/>
    <w:tmpl w:val="CC8807DA"/>
    <w:lvl w:ilvl="0" w:tplc="7AE417BE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06C73F0A"/>
    <w:multiLevelType w:val="hybridMultilevel"/>
    <w:tmpl w:val="FDA8CA7E"/>
    <w:lvl w:ilvl="0" w:tplc="D616B6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6D1E24"/>
    <w:multiLevelType w:val="multilevel"/>
    <w:tmpl w:val="09461D50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FA27250"/>
    <w:multiLevelType w:val="multilevel"/>
    <w:tmpl w:val="087E48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>
    <w:nsid w:val="11A81589"/>
    <w:multiLevelType w:val="hybridMultilevel"/>
    <w:tmpl w:val="186084A8"/>
    <w:lvl w:ilvl="0" w:tplc="A2AE62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6EB72B7"/>
    <w:multiLevelType w:val="hybridMultilevel"/>
    <w:tmpl w:val="720C9376"/>
    <w:lvl w:ilvl="0" w:tplc="0408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1">
    <w:nsid w:val="1E0B3794"/>
    <w:multiLevelType w:val="hybridMultilevel"/>
    <w:tmpl w:val="AA96E8AE"/>
    <w:lvl w:ilvl="0" w:tplc="45CE7124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1FBB746D"/>
    <w:multiLevelType w:val="multilevel"/>
    <w:tmpl w:val="00000002"/>
    <w:lvl w:ilvl="0">
      <w:start w:val="5"/>
      <w:numFmt w:val="decimal"/>
      <w:lvlText w:val="%1)"/>
      <w:lvlJc w:val="left"/>
      <w:pPr>
        <w:tabs>
          <w:tab w:val="num" w:pos="1495"/>
        </w:tabs>
        <w:ind w:left="1495" w:hanging="360"/>
      </w:pPr>
    </w:lvl>
    <w:lvl w:ilvl="1">
      <w:start w:val="1"/>
      <w:numFmt w:val="decimal"/>
      <w:lvlText w:val="%2."/>
      <w:lvlJc w:val="left"/>
      <w:pPr>
        <w:tabs>
          <w:tab w:val="num" w:pos="1855"/>
        </w:tabs>
        <w:ind w:left="1855" w:hanging="360"/>
      </w:pPr>
    </w:lvl>
    <w:lvl w:ilvl="2">
      <w:start w:val="1"/>
      <w:numFmt w:val="decimal"/>
      <w:lvlText w:val="%3."/>
      <w:lvlJc w:val="left"/>
      <w:pPr>
        <w:tabs>
          <w:tab w:val="num" w:pos="2215"/>
        </w:tabs>
        <w:ind w:left="2215" w:hanging="360"/>
      </w:pPr>
    </w:lvl>
    <w:lvl w:ilvl="3">
      <w:start w:val="1"/>
      <w:numFmt w:val="decimal"/>
      <w:lvlText w:val="%4."/>
      <w:lvlJc w:val="left"/>
      <w:pPr>
        <w:tabs>
          <w:tab w:val="num" w:pos="2575"/>
        </w:tabs>
        <w:ind w:left="2575" w:hanging="360"/>
      </w:pPr>
    </w:lvl>
    <w:lvl w:ilvl="4">
      <w:start w:val="1"/>
      <w:numFmt w:val="decimal"/>
      <w:lvlText w:val="%5."/>
      <w:lvlJc w:val="left"/>
      <w:pPr>
        <w:tabs>
          <w:tab w:val="num" w:pos="2935"/>
        </w:tabs>
        <w:ind w:left="2935" w:hanging="360"/>
      </w:pPr>
    </w:lvl>
    <w:lvl w:ilvl="5">
      <w:start w:val="1"/>
      <w:numFmt w:val="decimal"/>
      <w:lvlText w:val="%6."/>
      <w:lvlJc w:val="left"/>
      <w:pPr>
        <w:tabs>
          <w:tab w:val="num" w:pos="3295"/>
        </w:tabs>
        <w:ind w:left="3295" w:hanging="360"/>
      </w:pPr>
    </w:lvl>
    <w:lvl w:ilvl="6">
      <w:start w:val="1"/>
      <w:numFmt w:val="decimal"/>
      <w:lvlText w:val="%7."/>
      <w:lvlJc w:val="left"/>
      <w:pPr>
        <w:tabs>
          <w:tab w:val="num" w:pos="3655"/>
        </w:tabs>
        <w:ind w:left="3655" w:hanging="360"/>
      </w:pPr>
    </w:lvl>
    <w:lvl w:ilvl="7">
      <w:start w:val="1"/>
      <w:numFmt w:val="decimal"/>
      <w:lvlText w:val="%8."/>
      <w:lvlJc w:val="left"/>
      <w:pPr>
        <w:tabs>
          <w:tab w:val="num" w:pos="4015"/>
        </w:tabs>
        <w:ind w:left="4015" w:hanging="360"/>
      </w:pPr>
    </w:lvl>
    <w:lvl w:ilvl="8">
      <w:start w:val="1"/>
      <w:numFmt w:val="decimal"/>
      <w:lvlText w:val="%9."/>
      <w:lvlJc w:val="left"/>
      <w:pPr>
        <w:tabs>
          <w:tab w:val="num" w:pos="4375"/>
        </w:tabs>
        <w:ind w:left="4375" w:hanging="360"/>
      </w:pPr>
    </w:lvl>
  </w:abstractNum>
  <w:abstractNum w:abstractNumId="13">
    <w:nsid w:val="2196276E"/>
    <w:multiLevelType w:val="hybridMultilevel"/>
    <w:tmpl w:val="9C4EE292"/>
    <w:lvl w:ilvl="0" w:tplc="D9C296D8">
      <w:start w:val="2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4">
    <w:nsid w:val="2C62756D"/>
    <w:multiLevelType w:val="hybridMultilevel"/>
    <w:tmpl w:val="D1CE590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E94A5D"/>
    <w:multiLevelType w:val="multilevel"/>
    <w:tmpl w:val="00000003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3E691034"/>
    <w:multiLevelType w:val="hybridMultilevel"/>
    <w:tmpl w:val="79E0F61A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CE32A7"/>
    <w:multiLevelType w:val="multilevel"/>
    <w:tmpl w:val="6B42617E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52490C63"/>
    <w:multiLevelType w:val="hybridMultilevel"/>
    <w:tmpl w:val="86783478"/>
    <w:lvl w:ilvl="0" w:tplc="7CA2EDD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9">
    <w:nsid w:val="544F1C9F"/>
    <w:multiLevelType w:val="hybridMultilevel"/>
    <w:tmpl w:val="79E0F61A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91A7FA1"/>
    <w:multiLevelType w:val="multilevel"/>
    <w:tmpl w:val="6B42617E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59CE7521"/>
    <w:multiLevelType w:val="hybridMultilevel"/>
    <w:tmpl w:val="7AC2C9AA"/>
    <w:lvl w:ilvl="0" w:tplc="0408000F">
      <w:start w:val="1"/>
      <w:numFmt w:val="decimal"/>
      <w:lvlText w:val="%1."/>
      <w:lvlJc w:val="left"/>
      <w:pPr>
        <w:ind w:left="1146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B1D2D52"/>
    <w:multiLevelType w:val="multilevel"/>
    <w:tmpl w:val="6B42617E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5C9630EC"/>
    <w:multiLevelType w:val="hybridMultilevel"/>
    <w:tmpl w:val="F44A48A4"/>
    <w:lvl w:ilvl="0" w:tplc="E2B839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677A2E"/>
    <w:multiLevelType w:val="hybridMultilevel"/>
    <w:tmpl w:val="12E065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8927B96"/>
    <w:multiLevelType w:val="hybridMultilevel"/>
    <w:tmpl w:val="3C82D580"/>
    <w:lvl w:ilvl="0" w:tplc="3C2CD2A6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72CF4261"/>
    <w:multiLevelType w:val="multilevel"/>
    <w:tmpl w:val="6B42617E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73EA163E"/>
    <w:multiLevelType w:val="hybridMultilevel"/>
    <w:tmpl w:val="C95EA07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D124B0"/>
    <w:multiLevelType w:val="hybridMultilevel"/>
    <w:tmpl w:val="5BC611A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CF6CF8"/>
    <w:multiLevelType w:val="hybridMultilevel"/>
    <w:tmpl w:val="17F0BAD8"/>
    <w:lvl w:ilvl="0" w:tplc="04080001">
      <w:start w:val="1"/>
      <w:numFmt w:val="bullet"/>
      <w:lvlText w:val=""/>
      <w:lvlJc w:val="left"/>
      <w:pPr>
        <w:ind w:left="106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10"/>
  </w:num>
  <w:num w:numId="9">
    <w:abstractNumId w:val="4"/>
  </w:num>
  <w:num w:numId="10">
    <w:abstractNumId w:val="12"/>
  </w:num>
  <w:num w:numId="11">
    <w:abstractNumId w:val="18"/>
  </w:num>
  <w:num w:numId="12">
    <w:abstractNumId w:val="23"/>
  </w:num>
  <w:num w:numId="13">
    <w:abstractNumId w:val="3"/>
  </w:num>
  <w:num w:numId="14">
    <w:abstractNumId w:val="0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17"/>
  </w:num>
  <w:num w:numId="20">
    <w:abstractNumId w:val="22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5"/>
  </w:num>
  <w:num w:numId="25">
    <w:abstractNumId w:val="8"/>
  </w:num>
  <w:num w:numId="26">
    <w:abstractNumId w:val="20"/>
  </w:num>
  <w:num w:numId="27">
    <w:abstractNumId w:val="6"/>
  </w:num>
  <w:num w:numId="28">
    <w:abstractNumId w:val="9"/>
  </w:num>
  <w:num w:numId="29">
    <w:abstractNumId w:val="5"/>
  </w:num>
  <w:num w:numId="30">
    <w:abstractNumId w:val="25"/>
  </w:num>
  <w:num w:numId="31">
    <w:abstractNumId w:val="11"/>
  </w:num>
  <w:num w:numId="32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2EA8"/>
    <w:rsid w:val="00000622"/>
    <w:rsid w:val="0000303A"/>
    <w:rsid w:val="00003E9A"/>
    <w:rsid w:val="00006805"/>
    <w:rsid w:val="0002476B"/>
    <w:rsid w:val="00025C67"/>
    <w:rsid w:val="00046D52"/>
    <w:rsid w:val="000477CB"/>
    <w:rsid w:val="00061416"/>
    <w:rsid w:val="00065747"/>
    <w:rsid w:val="000732DD"/>
    <w:rsid w:val="00074EF6"/>
    <w:rsid w:val="0007555B"/>
    <w:rsid w:val="00076C22"/>
    <w:rsid w:val="000773B2"/>
    <w:rsid w:val="0008099D"/>
    <w:rsid w:val="00093A89"/>
    <w:rsid w:val="000972A3"/>
    <w:rsid w:val="000A5196"/>
    <w:rsid w:val="000A66D3"/>
    <w:rsid w:val="000A695C"/>
    <w:rsid w:val="000A6EF1"/>
    <w:rsid w:val="000B3D5A"/>
    <w:rsid w:val="000C0FE0"/>
    <w:rsid w:val="000C55EE"/>
    <w:rsid w:val="000D31C9"/>
    <w:rsid w:val="000D6937"/>
    <w:rsid w:val="000D75E4"/>
    <w:rsid w:val="000E4476"/>
    <w:rsid w:val="000E557C"/>
    <w:rsid w:val="000E6F98"/>
    <w:rsid w:val="000F0223"/>
    <w:rsid w:val="000F0A0D"/>
    <w:rsid w:val="000F28D4"/>
    <w:rsid w:val="000F59AE"/>
    <w:rsid w:val="000F5CF7"/>
    <w:rsid w:val="00102E0D"/>
    <w:rsid w:val="00104AC2"/>
    <w:rsid w:val="00111B3D"/>
    <w:rsid w:val="001142D4"/>
    <w:rsid w:val="001146DC"/>
    <w:rsid w:val="001174C8"/>
    <w:rsid w:val="00122605"/>
    <w:rsid w:val="00134166"/>
    <w:rsid w:val="001368FC"/>
    <w:rsid w:val="00152EA8"/>
    <w:rsid w:val="001605A9"/>
    <w:rsid w:val="00165A66"/>
    <w:rsid w:val="001703BD"/>
    <w:rsid w:val="00172914"/>
    <w:rsid w:val="001854A0"/>
    <w:rsid w:val="001854F5"/>
    <w:rsid w:val="00187B9D"/>
    <w:rsid w:val="001954CC"/>
    <w:rsid w:val="001A0D68"/>
    <w:rsid w:val="001A3149"/>
    <w:rsid w:val="001A3B6B"/>
    <w:rsid w:val="001B0873"/>
    <w:rsid w:val="001B25B4"/>
    <w:rsid w:val="001B27FA"/>
    <w:rsid w:val="001B35DF"/>
    <w:rsid w:val="001B4069"/>
    <w:rsid w:val="001C3CFC"/>
    <w:rsid w:val="001D06FD"/>
    <w:rsid w:val="001D4E2F"/>
    <w:rsid w:val="001E26AB"/>
    <w:rsid w:val="001F677D"/>
    <w:rsid w:val="00200CDA"/>
    <w:rsid w:val="00200F60"/>
    <w:rsid w:val="00205FEE"/>
    <w:rsid w:val="00213D4C"/>
    <w:rsid w:val="00217825"/>
    <w:rsid w:val="00225BB5"/>
    <w:rsid w:val="0023085C"/>
    <w:rsid w:val="002313AC"/>
    <w:rsid w:val="00231A9B"/>
    <w:rsid w:val="00232DEC"/>
    <w:rsid w:val="00236681"/>
    <w:rsid w:val="00241001"/>
    <w:rsid w:val="0024350B"/>
    <w:rsid w:val="00250354"/>
    <w:rsid w:val="0025675E"/>
    <w:rsid w:val="002642CA"/>
    <w:rsid w:val="00266039"/>
    <w:rsid w:val="00270DB8"/>
    <w:rsid w:val="0027192F"/>
    <w:rsid w:val="00280334"/>
    <w:rsid w:val="002837E2"/>
    <w:rsid w:val="00286CCB"/>
    <w:rsid w:val="002942C8"/>
    <w:rsid w:val="002A1193"/>
    <w:rsid w:val="002A335A"/>
    <w:rsid w:val="002A6446"/>
    <w:rsid w:val="002B071F"/>
    <w:rsid w:val="002B1662"/>
    <w:rsid w:val="002B1EF6"/>
    <w:rsid w:val="002B3124"/>
    <w:rsid w:val="002B4DAD"/>
    <w:rsid w:val="002C2AC4"/>
    <w:rsid w:val="002C3839"/>
    <w:rsid w:val="002C38AB"/>
    <w:rsid w:val="002C3FDE"/>
    <w:rsid w:val="002C5155"/>
    <w:rsid w:val="002C5E10"/>
    <w:rsid w:val="002D12C2"/>
    <w:rsid w:val="002E43B8"/>
    <w:rsid w:val="002F381A"/>
    <w:rsid w:val="00300DA2"/>
    <w:rsid w:val="0030246D"/>
    <w:rsid w:val="00323414"/>
    <w:rsid w:val="003324AB"/>
    <w:rsid w:val="003439A4"/>
    <w:rsid w:val="003472D2"/>
    <w:rsid w:val="003566FC"/>
    <w:rsid w:val="00356EBA"/>
    <w:rsid w:val="00363930"/>
    <w:rsid w:val="0037132F"/>
    <w:rsid w:val="00384BCA"/>
    <w:rsid w:val="0038708A"/>
    <w:rsid w:val="003971F6"/>
    <w:rsid w:val="003A5608"/>
    <w:rsid w:val="003B44D4"/>
    <w:rsid w:val="003B6D6C"/>
    <w:rsid w:val="003B7665"/>
    <w:rsid w:val="003C2693"/>
    <w:rsid w:val="003C579A"/>
    <w:rsid w:val="003C598D"/>
    <w:rsid w:val="003D5863"/>
    <w:rsid w:val="003D655A"/>
    <w:rsid w:val="003E360E"/>
    <w:rsid w:val="003F1C4A"/>
    <w:rsid w:val="003F2D27"/>
    <w:rsid w:val="003F5139"/>
    <w:rsid w:val="0040324A"/>
    <w:rsid w:val="00405A4B"/>
    <w:rsid w:val="004101E5"/>
    <w:rsid w:val="00412691"/>
    <w:rsid w:val="00414D69"/>
    <w:rsid w:val="00416710"/>
    <w:rsid w:val="00420C7C"/>
    <w:rsid w:val="00421A74"/>
    <w:rsid w:val="00424B80"/>
    <w:rsid w:val="00425A3E"/>
    <w:rsid w:val="004401C0"/>
    <w:rsid w:val="00463674"/>
    <w:rsid w:val="00467984"/>
    <w:rsid w:val="00484E67"/>
    <w:rsid w:val="00485433"/>
    <w:rsid w:val="00485798"/>
    <w:rsid w:val="004859D4"/>
    <w:rsid w:val="0049572F"/>
    <w:rsid w:val="004A23BD"/>
    <w:rsid w:val="004A45C2"/>
    <w:rsid w:val="004A50B0"/>
    <w:rsid w:val="004B0F4E"/>
    <w:rsid w:val="004B544A"/>
    <w:rsid w:val="004D40FB"/>
    <w:rsid w:val="004D7A89"/>
    <w:rsid w:val="004E186E"/>
    <w:rsid w:val="004E2F3B"/>
    <w:rsid w:val="004E3BF4"/>
    <w:rsid w:val="004E50C6"/>
    <w:rsid w:val="004F249B"/>
    <w:rsid w:val="004F66F1"/>
    <w:rsid w:val="0050329E"/>
    <w:rsid w:val="005039DD"/>
    <w:rsid w:val="00505BD1"/>
    <w:rsid w:val="00507EDF"/>
    <w:rsid w:val="00510BDA"/>
    <w:rsid w:val="00511367"/>
    <w:rsid w:val="005121F1"/>
    <w:rsid w:val="00513D68"/>
    <w:rsid w:val="00513E5A"/>
    <w:rsid w:val="00514037"/>
    <w:rsid w:val="005142A2"/>
    <w:rsid w:val="00516B54"/>
    <w:rsid w:val="00524C1E"/>
    <w:rsid w:val="005261FC"/>
    <w:rsid w:val="0053064B"/>
    <w:rsid w:val="00530C70"/>
    <w:rsid w:val="005443E7"/>
    <w:rsid w:val="0054651E"/>
    <w:rsid w:val="00546AA4"/>
    <w:rsid w:val="005535B8"/>
    <w:rsid w:val="00581DB2"/>
    <w:rsid w:val="00596B92"/>
    <w:rsid w:val="005A10B1"/>
    <w:rsid w:val="005A28F3"/>
    <w:rsid w:val="005A4074"/>
    <w:rsid w:val="005A4603"/>
    <w:rsid w:val="005B7B80"/>
    <w:rsid w:val="005B7BF6"/>
    <w:rsid w:val="005C098C"/>
    <w:rsid w:val="005C1466"/>
    <w:rsid w:val="005C285C"/>
    <w:rsid w:val="005C50A9"/>
    <w:rsid w:val="005C6666"/>
    <w:rsid w:val="005C6708"/>
    <w:rsid w:val="005C6C6D"/>
    <w:rsid w:val="005C7FA6"/>
    <w:rsid w:val="005D1C81"/>
    <w:rsid w:val="005D4F6B"/>
    <w:rsid w:val="005E2EE5"/>
    <w:rsid w:val="005E5A84"/>
    <w:rsid w:val="005E5AFC"/>
    <w:rsid w:val="005E6B64"/>
    <w:rsid w:val="005F4D2F"/>
    <w:rsid w:val="005F7545"/>
    <w:rsid w:val="0060044F"/>
    <w:rsid w:val="00600EEA"/>
    <w:rsid w:val="0060102D"/>
    <w:rsid w:val="0061250A"/>
    <w:rsid w:val="0061739D"/>
    <w:rsid w:val="00620A0F"/>
    <w:rsid w:val="0062100F"/>
    <w:rsid w:val="00623DF3"/>
    <w:rsid w:val="00625B34"/>
    <w:rsid w:val="00625C2B"/>
    <w:rsid w:val="00633AD3"/>
    <w:rsid w:val="00635EC6"/>
    <w:rsid w:val="006443A6"/>
    <w:rsid w:val="006460A7"/>
    <w:rsid w:val="00646151"/>
    <w:rsid w:val="00646159"/>
    <w:rsid w:val="006527AA"/>
    <w:rsid w:val="00655D4B"/>
    <w:rsid w:val="00656012"/>
    <w:rsid w:val="0066179F"/>
    <w:rsid w:val="00663CB4"/>
    <w:rsid w:val="00665804"/>
    <w:rsid w:val="00666117"/>
    <w:rsid w:val="00674823"/>
    <w:rsid w:val="00680735"/>
    <w:rsid w:val="00681F38"/>
    <w:rsid w:val="00683505"/>
    <w:rsid w:val="0068489F"/>
    <w:rsid w:val="00684957"/>
    <w:rsid w:val="00684EC3"/>
    <w:rsid w:val="0068708B"/>
    <w:rsid w:val="006913E3"/>
    <w:rsid w:val="00693EA9"/>
    <w:rsid w:val="00694AC6"/>
    <w:rsid w:val="006A3438"/>
    <w:rsid w:val="006A4B1A"/>
    <w:rsid w:val="006A4DC7"/>
    <w:rsid w:val="006A583B"/>
    <w:rsid w:val="006A7139"/>
    <w:rsid w:val="006B2B20"/>
    <w:rsid w:val="006B4479"/>
    <w:rsid w:val="006B7CEB"/>
    <w:rsid w:val="006C00BB"/>
    <w:rsid w:val="006C254D"/>
    <w:rsid w:val="006C3E30"/>
    <w:rsid w:val="006C6A96"/>
    <w:rsid w:val="006D410F"/>
    <w:rsid w:val="006E3D16"/>
    <w:rsid w:val="006E3F55"/>
    <w:rsid w:val="007016F8"/>
    <w:rsid w:val="00704944"/>
    <w:rsid w:val="007058EB"/>
    <w:rsid w:val="00706912"/>
    <w:rsid w:val="00722111"/>
    <w:rsid w:val="00723FC2"/>
    <w:rsid w:val="007253BD"/>
    <w:rsid w:val="00726EAD"/>
    <w:rsid w:val="00733AAD"/>
    <w:rsid w:val="007346CB"/>
    <w:rsid w:val="0073632B"/>
    <w:rsid w:val="007455C3"/>
    <w:rsid w:val="007476F8"/>
    <w:rsid w:val="007476FD"/>
    <w:rsid w:val="007477FD"/>
    <w:rsid w:val="00751A80"/>
    <w:rsid w:val="00751EA4"/>
    <w:rsid w:val="0075279B"/>
    <w:rsid w:val="0076098D"/>
    <w:rsid w:val="00762D36"/>
    <w:rsid w:val="0076416D"/>
    <w:rsid w:val="007656EC"/>
    <w:rsid w:val="00773B13"/>
    <w:rsid w:val="00790502"/>
    <w:rsid w:val="00796BFE"/>
    <w:rsid w:val="007A03ED"/>
    <w:rsid w:val="007A06A9"/>
    <w:rsid w:val="007B33F2"/>
    <w:rsid w:val="007B61CE"/>
    <w:rsid w:val="007C36EC"/>
    <w:rsid w:val="007C46A9"/>
    <w:rsid w:val="007C5850"/>
    <w:rsid w:val="007C7244"/>
    <w:rsid w:val="007D3E89"/>
    <w:rsid w:val="007D5933"/>
    <w:rsid w:val="007E030F"/>
    <w:rsid w:val="007E0B78"/>
    <w:rsid w:val="007E540F"/>
    <w:rsid w:val="007E632A"/>
    <w:rsid w:val="007E6F2B"/>
    <w:rsid w:val="007F3E0B"/>
    <w:rsid w:val="007F7E2E"/>
    <w:rsid w:val="00802A8E"/>
    <w:rsid w:val="008076EA"/>
    <w:rsid w:val="00826F12"/>
    <w:rsid w:val="00834FFE"/>
    <w:rsid w:val="00837326"/>
    <w:rsid w:val="008412F1"/>
    <w:rsid w:val="00843C60"/>
    <w:rsid w:val="008516DA"/>
    <w:rsid w:val="00851E49"/>
    <w:rsid w:val="008552F9"/>
    <w:rsid w:val="00857AB8"/>
    <w:rsid w:val="00857B11"/>
    <w:rsid w:val="008626EE"/>
    <w:rsid w:val="008649AA"/>
    <w:rsid w:val="00871C6C"/>
    <w:rsid w:val="0087351F"/>
    <w:rsid w:val="0087409E"/>
    <w:rsid w:val="00877696"/>
    <w:rsid w:val="008902A6"/>
    <w:rsid w:val="00897B92"/>
    <w:rsid w:val="008A15CC"/>
    <w:rsid w:val="008A214D"/>
    <w:rsid w:val="008A2FD9"/>
    <w:rsid w:val="008A7516"/>
    <w:rsid w:val="008B16A4"/>
    <w:rsid w:val="008B3314"/>
    <w:rsid w:val="008C189F"/>
    <w:rsid w:val="008C1B9D"/>
    <w:rsid w:val="008C3A03"/>
    <w:rsid w:val="008C7BD4"/>
    <w:rsid w:val="008D408E"/>
    <w:rsid w:val="008D6B95"/>
    <w:rsid w:val="008D7FB9"/>
    <w:rsid w:val="008E29F0"/>
    <w:rsid w:val="008E3D9A"/>
    <w:rsid w:val="008F0B4A"/>
    <w:rsid w:val="008F29C0"/>
    <w:rsid w:val="008F4644"/>
    <w:rsid w:val="008F46DE"/>
    <w:rsid w:val="008F5E3B"/>
    <w:rsid w:val="00900538"/>
    <w:rsid w:val="00905773"/>
    <w:rsid w:val="0090728B"/>
    <w:rsid w:val="00917CD1"/>
    <w:rsid w:val="00920F85"/>
    <w:rsid w:val="00921F1C"/>
    <w:rsid w:val="009345BF"/>
    <w:rsid w:val="0094515B"/>
    <w:rsid w:val="009604E5"/>
    <w:rsid w:val="009608B3"/>
    <w:rsid w:val="0096284A"/>
    <w:rsid w:val="0096551F"/>
    <w:rsid w:val="009701FF"/>
    <w:rsid w:val="00971C5C"/>
    <w:rsid w:val="00972C41"/>
    <w:rsid w:val="00973A44"/>
    <w:rsid w:val="009747AF"/>
    <w:rsid w:val="009808E1"/>
    <w:rsid w:val="00983AE6"/>
    <w:rsid w:val="009947D5"/>
    <w:rsid w:val="00995599"/>
    <w:rsid w:val="00996399"/>
    <w:rsid w:val="00996A73"/>
    <w:rsid w:val="009A7115"/>
    <w:rsid w:val="009A7CBE"/>
    <w:rsid w:val="009B1E78"/>
    <w:rsid w:val="009B5B60"/>
    <w:rsid w:val="009C1D64"/>
    <w:rsid w:val="009C62B7"/>
    <w:rsid w:val="009D4685"/>
    <w:rsid w:val="009E42B2"/>
    <w:rsid w:val="009E44C1"/>
    <w:rsid w:val="009F094D"/>
    <w:rsid w:val="00A01C27"/>
    <w:rsid w:val="00A04FB1"/>
    <w:rsid w:val="00A06A49"/>
    <w:rsid w:val="00A12803"/>
    <w:rsid w:val="00A16E5A"/>
    <w:rsid w:val="00A230D8"/>
    <w:rsid w:val="00A2326D"/>
    <w:rsid w:val="00A23BAA"/>
    <w:rsid w:val="00A37A84"/>
    <w:rsid w:val="00A50284"/>
    <w:rsid w:val="00A5065F"/>
    <w:rsid w:val="00A54B76"/>
    <w:rsid w:val="00A57AE5"/>
    <w:rsid w:val="00A65230"/>
    <w:rsid w:val="00A759FF"/>
    <w:rsid w:val="00A763F7"/>
    <w:rsid w:val="00A9222B"/>
    <w:rsid w:val="00AA1291"/>
    <w:rsid w:val="00AA376D"/>
    <w:rsid w:val="00AA5046"/>
    <w:rsid w:val="00AB07D1"/>
    <w:rsid w:val="00AB2631"/>
    <w:rsid w:val="00AB284B"/>
    <w:rsid w:val="00AB47F2"/>
    <w:rsid w:val="00AC0F64"/>
    <w:rsid w:val="00AC2933"/>
    <w:rsid w:val="00AC5693"/>
    <w:rsid w:val="00AC7DDA"/>
    <w:rsid w:val="00AD2702"/>
    <w:rsid w:val="00AD4490"/>
    <w:rsid w:val="00AD5F54"/>
    <w:rsid w:val="00AF0293"/>
    <w:rsid w:val="00B06670"/>
    <w:rsid w:val="00B1154F"/>
    <w:rsid w:val="00B13582"/>
    <w:rsid w:val="00B17DB6"/>
    <w:rsid w:val="00B21093"/>
    <w:rsid w:val="00B213ED"/>
    <w:rsid w:val="00B26B20"/>
    <w:rsid w:val="00B30DCE"/>
    <w:rsid w:val="00B405FD"/>
    <w:rsid w:val="00B40BB4"/>
    <w:rsid w:val="00B4429B"/>
    <w:rsid w:val="00B46CB8"/>
    <w:rsid w:val="00B47792"/>
    <w:rsid w:val="00B5218E"/>
    <w:rsid w:val="00B52DED"/>
    <w:rsid w:val="00B549C4"/>
    <w:rsid w:val="00B575B9"/>
    <w:rsid w:val="00B66EE5"/>
    <w:rsid w:val="00B706C1"/>
    <w:rsid w:val="00B87763"/>
    <w:rsid w:val="00B93DAB"/>
    <w:rsid w:val="00B9495F"/>
    <w:rsid w:val="00BA61B6"/>
    <w:rsid w:val="00BB0ADB"/>
    <w:rsid w:val="00BB19D7"/>
    <w:rsid w:val="00BB4424"/>
    <w:rsid w:val="00BB70E5"/>
    <w:rsid w:val="00BC1E13"/>
    <w:rsid w:val="00BC37C3"/>
    <w:rsid w:val="00BC57F5"/>
    <w:rsid w:val="00BD174E"/>
    <w:rsid w:val="00BD304A"/>
    <w:rsid w:val="00BD7AE4"/>
    <w:rsid w:val="00BE30CB"/>
    <w:rsid w:val="00BE42F6"/>
    <w:rsid w:val="00BE446D"/>
    <w:rsid w:val="00BE5304"/>
    <w:rsid w:val="00BE78D6"/>
    <w:rsid w:val="00BE7907"/>
    <w:rsid w:val="00BF09B3"/>
    <w:rsid w:val="00BF5533"/>
    <w:rsid w:val="00BF7BEA"/>
    <w:rsid w:val="00C03C94"/>
    <w:rsid w:val="00C044E5"/>
    <w:rsid w:val="00C05A84"/>
    <w:rsid w:val="00C05AAC"/>
    <w:rsid w:val="00C069D8"/>
    <w:rsid w:val="00C15EC4"/>
    <w:rsid w:val="00C20CDB"/>
    <w:rsid w:val="00C255C5"/>
    <w:rsid w:val="00C2689A"/>
    <w:rsid w:val="00C36633"/>
    <w:rsid w:val="00C4131C"/>
    <w:rsid w:val="00C45202"/>
    <w:rsid w:val="00C46954"/>
    <w:rsid w:val="00C50C75"/>
    <w:rsid w:val="00C5258D"/>
    <w:rsid w:val="00C5324D"/>
    <w:rsid w:val="00C548E3"/>
    <w:rsid w:val="00C55882"/>
    <w:rsid w:val="00C57D8F"/>
    <w:rsid w:val="00C64BC7"/>
    <w:rsid w:val="00C6748A"/>
    <w:rsid w:val="00C67ACC"/>
    <w:rsid w:val="00C761D6"/>
    <w:rsid w:val="00C77234"/>
    <w:rsid w:val="00C80FC0"/>
    <w:rsid w:val="00C831C8"/>
    <w:rsid w:val="00C870DA"/>
    <w:rsid w:val="00C87EA1"/>
    <w:rsid w:val="00C94CC0"/>
    <w:rsid w:val="00C95A37"/>
    <w:rsid w:val="00C97F4D"/>
    <w:rsid w:val="00CA1C9F"/>
    <w:rsid w:val="00CA4172"/>
    <w:rsid w:val="00CA4DBF"/>
    <w:rsid w:val="00CA66EB"/>
    <w:rsid w:val="00CA7938"/>
    <w:rsid w:val="00CA7E48"/>
    <w:rsid w:val="00CB1B8A"/>
    <w:rsid w:val="00CB323B"/>
    <w:rsid w:val="00CB3690"/>
    <w:rsid w:val="00CB4367"/>
    <w:rsid w:val="00CB52EB"/>
    <w:rsid w:val="00CC2880"/>
    <w:rsid w:val="00CC33A3"/>
    <w:rsid w:val="00CE0F7F"/>
    <w:rsid w:val="00CE1F46"/>
    <w:rsid w:val="00CE3FDD"/>
    <w:rsid w:val="00CE46DD"/>
    <w:rsid w:val="00CE55F6"/>
    <w:rsid w:val="00CF000B"/>
    <w:rsid w:val="00CF0651"/>
    <w:rsid w:val="00CF18BE"/>
    <w:rsid w:val="00CF4612"/>
    <w:rsid w:val="00D004BC"/>
    <w:rsid w:val="00D0215F"/>
    <w:rsid w:val="00D04981"/>
    <w:rsid w:val="00D072AB"/>
    <w:rsid w:val="00D073A8"/>
    <w:rsid w:val="00D111D6"/>
    <w:rsid w:val="00D12BB2"/>
    <w:rsid w:val="00D140BE"/>
    <w:rsid w:val="00D1737C"/>
    <w:rsid w:val="00D25751"/>
    <w:rsid w:val="00D309C5"/>
    <w:rsid w:val="00D351B7"/>
    <w:rsid w:val="00D3672F"/>
    <w:rsid w:val="00D37C4D"/>
    <w:rsid w:val="00D43010"/>
    <w:rsid w:val="00D563D9"/>
    <w:rsid w:val="00D5708C"/>
    <w:rsid w:val="00D601C5"/>
    <w:rsid w:val="00D602E8"/>
    <w:rsid w:val="00D61035"/>
    <w:rsid w:val="00D645A2"/>
    <w:rsid w:val="00D71B60"/>
    <w:rsid w:val="00D773E7"/>
    <w:rsid w:val="00D80BE8"/>
    <w:rsid w:val="00D83FF1"/>
    <w:rsid w:val="00D857BB"/>
    <w:rsid w:val="00D86F42"/>
    <w:rsid w:val="00D87D35"/>
    <w:rsid w:val="00D909F8"/>
    <w:rsid w:val="00D93911"/>
    <w:rsid w:val="00D95579"/>
    <w:rsid w:val="00D961F1"/>
    <w:rsid w:val="00DA519E"/>
    <w:rsid w:val="00DA6B72"/>
    <w:rsid w:val="00DC3533"/>
    <w:rsid w:val="00DC47BB"/>
    <w:rsid w:val="00DC720F"/>
    <w:rsid w:val="00DE4AF5"/>
    <w:rsid w:val="00DE50E9"/>
    <w:rsid w:val="00DE71FA"/>
    <w:rsid w:val="00DF3828"/>
    <w:rsid w:val="00DF3ABA"/>
    <w:rsid w:val="00DF3D2E"/>
    <w:rsid w:val="00DF449E"/>
    <w:rsid w:val="00DF72F8"/>
    <w:rsid w:val="00E039AA"/>
    <w:rsid w:val="00E07180"/>
    <w:rsid w:val="00E100F2"/>
    <w:rsid w:val="00E104D1"/>
    <w:rsid w:val="00E11771"/>
    <w:rsid w:val="00E15557"/>
    <w:rsid w:val="00E155AF"/>
    <w:rsid w:val="00E26884"/>
    <w:rsid w:val="00E31CEC"/>
    <w:rsid w:val="00E34172"/>
    <w:rsid w:val="00E368BD"/>
    <w:rsid w:val="00E40EE0"/>
    <w:rsid w:val="00E41BE0"/>
    <w:rsid w:val="00E43748"/>
    <w:rsid w:val="00E5287B"/>
    <w:rsid w:val="00E61DB7"/>
    <w:rsid w:val="00E633F4"/>
    <w:rsid w:val="00E63D91"/>
    <w:rsid w:val="00E64020"/>
    <w:rsid w:val="00E70C01"/>
    <w:rsid w:val="00E760CD"/>
    <w:rsid w:val="00E85C95"/>
    <w:rsid w:val="00E85E9B"/>
    <w:rsid w:val="00E860A0"/>
    <w:rsid w:val="00E86361"/>
    <w:rsid w:val="00E86A73"/>
    <w:rsid w:val="00E90093"/>
    <w:rsid w:val="00E92B74"/>
    <w:rsid w:val="00E932DB"/>
    <w:rsid w:val="00E94C82"/>
    <w:rsid w:val="00E9634F"/>
    <w:rsid w:val="00EA2E82"/>
    <w:rsid w:val="00EB203B"/>
    <w:rsid w:val="00EC00CF"/>
    <w:rsid w:val="00EC1CAE"/>
    <w:rsid w:val="00EC2A2F"/>
    <w:rsid w:val="00EC6363"/>
    <w:rsid w:val="00ED191F"/>
    <w:rsid w:val="00ED2DE9"/>
    <w:rsid w:val="00ED3D67"/>
    <w:rsid w:val="00ED3F4B"/>
    <w:rsid w:val="00EE406C"/>
    <w:rsid w:val="00EE75D6"/>
    <w:rsid w:val="00EF28E1"/>
    <w:rsid w:val="00F02E3B"/>
    <w:rsid w:val="00F0576B"/>
    <w:rsid w:val="00F10D72"/>
    <w:rsid w:val="00F13726"/>
    <w:rsid w:val="00F1522D"/>
    <w:rsid w:val="00F25D2A"/>
    <w:rsid w:val="00F260C1"/>
    <w:rsid w:val="00F34F7F"/>
    <w:rsid w:val="00F352B4"/>
    <w:rsid w:val="00F42A63"/>
    <w:rsid w:val="00F44289"/>
    <w:rsid w:val="00F46CAF"/>
    <w:rsid w:val="00F51BD7"/>
    <w:rsid w:val="00F5380F"/>
    <w:rsid w:val="00F61C64"/>
    <w:rsid w:val="00F65612"/>
    <w:rsid w:val="00F70B64"/>
    <w:rsid w:val="00F7293E"/>
    <w:rsid w:val="00F77540"/>
    <w:rsid w:val="00F83695"/>
    <w:rsid w:val="00F862B1"/>
    <w:rsid w:val="00F96117"/>
    <w:rsid w:val="00FA0317"/>
    <w:rsid w:val="00FA2F1F"/>
    <w:rsid w:val="00FB59AE"/>
    <w:rsid w:val="00FB6384"/>
    <w:rsid w:val="00FB6A8F"/>
    <w:rsid w:val="00FC013E"/>
    <w:rsid w:val="00FD0A9A"/>
    <w:rsid w:val="00FD0DD1"/>
    <w:rsid w:val="00FD4386"/>
    <w:rsid w:val="00FD7D14"/>
    <w:rsid w:val="00FE37B5"/>
    <w:rsid w:val="00FE5899"/>
    <w:rsid w:val="00FF3242"/>
    <w:rsid w:val="00FF360B"/>
    <w:rsid w:val="00FF6224"/>
    <w:rsid w:val="00FF69B1"/>
    <w:rsid w:val="00FF6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6884"/>
    <w:rPr>
      <w:sz w:val="24"/>
      <w:szCs w:val="24"/>
    </w:rPr>
  </w:style>
  <w:style w:type="paragraph" w:styleId="1">
    <w:name w:val="heading 1"/>
    <w:basedOn w:val="a"/>
    <w:next w:val="a"/>
    <w:qFormat/>
    <w:rsid w:val="00FE37B5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C452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nhideWhenUsed/>
    <w:qFormat/>
    <w:rsid w:val="00723FC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E26884"/>
    <w:pPr>
      <w:jc w:val="both"/>
    </w:pPr>
    <w:rPr>
      <w:rFonts w:ascii="Arial" w:hAnsi="Arial" w:cs="Arial"/>
      <w:sz w:val="26"/>
    </w:rPr>
  </w:style>
  <w:style w:type="paragraph" w:styleId="a3">
    <w:name w:val="Body Text"/>
    <w:basedOn w:val="a"/>
    <w:link w:val="Char"/>
    <w:rsid w:val="00693EA9"/>
    <w:pPr>
      <w:spacing w:after="120"/>
    </w:pPr>
  </w:style>
  <w:style w:type="character" w:customStyle="1" w:styleId="Char">
    <w:name w:val="Σώμα κειμένου Char"/>
    <w:basedOn w:val="a0"/>
    <w:link w:val="a3"/>
    <w:rsid w:val="00693EA9"/>
    <w:rPr>
      <w:sz w:val="24"/>
      <w:szCs w:val="24"/>
    </w:rPr>
  </w:style>
  <w:style w:type="paragraph" w:styleId="a4">
    <w:name w:val="Body Text Indent"/>
    <w:basedOn w:val="a"/>
    <w:link w:val="Char0"/>
    <w:rsid w:val="00693EA9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4"/>
    <w:rsid w:val="00693EA9"/>
    <w:rPr>
      <w:sz w:val="24"/>
      <w:szCs w:val="24"/>
    </w:rPr>
  </w:style>
  <w:style w:type="table" w:styleId="a5">
    <w:name w:val="Table Grid"/>
    <w:basedOn w:val="a1"/>
    <w:uiPriority w:val="59"/>
    <w:rsid w:val="00CF06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Επικεφαλίδα 3 Char"/>
    <w:basedOn w:val="a0"/>
    <w:link w:val="3"/>
    <w:rsid w:val="00723FC2"/>
    <w:rPr>
      <w:rFonts w:ascii="Cambria" w:eastAsia="Times New Roman" w:hAnsi="Cambria" w:cs="Times New Roman"/>
      <w:b/>
      <w:bCs/>
      <w:sz w:val="26"/>
      <w:szCs w:val="26"/>
    </w:rPr>
  </w:style>
  <w:style w:type="paragraph" w:styleId="a6">
    <w:name w:val="header"/>
    <w:basedOn w:val="a"/>
    <w:link w:val="Char1"/>
    <w:rsid w:val="0066179F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rsid w:val="0066179F"/>
    <w:rPr>
      <w:sz w:val="24"/>
      <w:szCs w:val="24"/>
    </w:rPr>
  </w:style>
  <w:style w:type="paragraph" w:styleId="a7">
    <w:name w:val="footer"/>
    <w:basedOn w:val="a"/>
    <w:link w:val="Char2"/>
    <w:rsid w:val="0066179F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rsid w:val="0066179F"/>
    <w:rPr>
      <w:sz w:val="24"/>
      <w:szCs w:val="24"/>
    </w:rPr>
  </w:style>
  <w:style w:type="paragraph" w:styleId="a8">
    <w:name w:val="List Paragraph"/>
    <w:basedOn w:val="a"/>
    <w:uiPriority w:val="34"/>
    <w:qFormat/>
    <w:rsid w:val="008076E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DE106-386A-453A-A66E-67DA01AA4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823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Απόδοση λογαριασμού του υπαλλήλου του Δήμου Τραφαλή Γρηγόριου για κάλυψη συμβολαιογραφικών εξόδων για αγορά οικοπέδου</vt:lpstr>
    </vt:vector>
  </TitlesOfParts>
  <Company>Δ.ΑΓ.ΠΑΡΑΣΚΕΥΗΣ</Company>
  <LinksUpToDate>false</LinksUpToDate>
  <CharactersWithSpaces>5259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Απόδοση λογαριασμού του υπαλλήλου του Δήμου Τραφαλή Γρηγόριου για κάλυψη συμβολαιογραφικών εξόδων για αγορά οικοπέδου</dc:title>
  <dc:creator>Δ.ΑΓ.ΠΑΡΑΣΚΕΥΗΣ</dc:creator>
  <cp:lastModifiedBy>msim</cp:lastModifiedBy>
  <cp:revision>6</cp:revision>
  <cp:lastPrinted>2014-04-04T11:46:00Z</cp:lastPrinted>
  <dcterms:created xsi:type="dcterms:W3CDTF">2014-04-04T09:23:00Z</dcterms:created>
  <dcterms:modified xsi:type="dcterms:W3CDTF">2014-04-04T12:21:00Z</dcterms:modified>
</cp:coreProperties>
</file>